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66" w:rsidRDefault="00DE3339" w:rsidP="00A73C6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AC448" wp14:editId="4058B90D">
            <wp:simplePos x="0" y="0"/>
            <wp:positionH relativeFrom="margin">
              <wp:posOffset>-943610</wp:posOffset>
            </wp:positionH>
            <wp:positionV relativeFrom="margin">
              <wp:posOffset>-598170</wp:posOffset>
            </wp:positionV>
            <wp:extent cx="7178040" cy="10150475"/>
            <wp:effectExtent l="0" t="0" r="381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015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Pr="009A5849" w:rsidRDefault="00A73C66" w:rsidP="00A73C6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849">
        <w:rPr>
          <w:rFonts w:ascii="Times New Roman" w:hAnsi="Times New Roman" w:cs="Times New Roman"/>
          <w:sz w:val="28"/>
          <w:szCs w:val="28"/>
        </w:rPr>
        <w:t>1. Пояснительная записка к учебному плану</w:t>
      </w:r>
    </w:p>
    <w:p w:rsidR="00A73C66" w:rsidRPr="006238C8" w:rsidRDefault="00A73C66" w:rsidP="00A73C66">
      <w:pPr>
        <w:spacing w:line="360" w:lineRule="auto"/>
        <w:jc w:val="center"/>
        <w:rPr>
          <w:sz w:val="28"/>
        </w:rPr>
      </w:pPr>
    </w:p>
    <w:p w:rsidR="00A73C66" w:rsidRPr="009A5849" w:rsidRDefault="00A73C66" w:rsidP="00A73C66">
      <w:pPr>
        <w:pStyle w:val="Head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Нормативная база</w:t>
      </w:r>
    </w:p>
    <w:p w:rsidR="00A73C66" w:rsidRPr="006238C8" w:rsidRDefault="00A73C66" w:rsidP="00A73C66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6238C8">
        <w:rPr>
          <w:bCs/>
          <w:sz w:val="28"/>
          <w:szCs w:val="28"/>
        </w:rPr>
        <w:t xml:space="preserve">Учебный план  </w:t>
      </w:r>
      <w:r>
        <w:rPr>
          <w:sz w:val="28"/>
          <w:szCs w:val="28"/>
        </w:rPr>
        <w:t>ГБОУ школы</w:t>
      </w:r>
      <w:r w:rsidRPr="006238C8">
        <w:rPr>
          <w:sz w:val="28"/>
          <w:szCs w:val="28"/>
        </w:rPr>
        <w:t xml:space="preserve"> № 565 </w:t>
      </w:r>
      <w:r>
        <w:rPr>
          <w:sz w:val="28"/>
          <w:szCs w:val="28"/>
        </w:rPr>
        <w:t xml:space="preserve">Кировского района </w:t>
      </w:r>
      <w:r w:rsidRPr="006238C8">
        <w:rPr>
          <w:sz w:val="28"/>
          <w:szCs w:val="28"/>
        </w:rPr>
        <w:t xml:space="preserve">разработан в соответствии </w:t>
      </w:r>
      <w:proofErr w:type="gramStart"/>
      <w:r w:rsidRPr="006238C8">
        <w:rPr>
          <w:sz w:val="28"/>
          <w:szCs w:val="28"/>
        </w:rPr>
        <w:t>с</w:t>
      </w:r>
      <w:proofErr w:type="gramEnd"/>
      <w:r w:rsidRPr="006238C8">
        <w:rPr>
          <w:sz w:val="28"/>
          <w:szCs w:val="28"/>
        </w:rPr>
        <w:t>:</w:t>
      </w:r>
    </w:p>
    <w:p w:rsidR="00A73C66" w:rsidRPr="006238C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73C66" w:rsidRPr="00F964BB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 xml:space="preserve">Инструктивно-методическим письмом </w:t>
      </w:r>
      <w:r w:rsidRPr="00F964BB">
        <w:rPr>
          <w:sz w:val="28"/>
          <w:szCs w:val="28"/>
        </w:rPr>
        <w:t>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год»;</w:t>
      </w:r>
    </w:p>
    <w:p w:rsidR="00A73C66" w:rsidRPr="004B0B4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4B0B48">
        <w:rPr>
          <w:sz w:val="28"/>
          <w:szCs w:val="28"/>
        </w:rPr>
        <w:t>Порядком организации и осуществления образовательной деятельности по основным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общеобразовательным программам -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основного общего и среднего общего образования, утвержденным приказом Министерства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образования и науки Российской Федерации от 30.08.2013 № 1015;</w:t>
      </w:r>
    </w:p>
    <w:p w:rsidR="00A73C66" w:rsidRPr="004B0B4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19554F">
        <w:rPr>
          <w:sz w:val="28"/>
          <w:szCs w:val="28"/>
        </w:rPr>
        <w:t xml:space="preserve">Комитета по образованию Правительства Санкт-Петербурга Комитет по образованию от </w:t>
      </w:r>
      <w:r>
        <w:rPr>
          <w:sz w:val="28"/>
          <w:szCs w:val="28"/>
        </w:rPr>
        <w:t>14</w:t>
      </w:r>
      <w:r w:rsidRPr="0019554F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 xml:space="preserve">  № 8</w:t>
      </w:r>
      <w:r>
        <w:rPr>
          <w:sz w:val="28"/>
          <w:szCs w:val="28"/>
        </w:rPr>
        <w:t>38</w:t>
      </w:r>
      <w:r w:rsidRPr="0019554F">
        <w:rPr>
          <w:sz w:val="28"/>
          <w:szCs w:val="28"/>
        </w:rPr>
        <w:t xml:space="preserve">-р «О формировании календарного учебного графика </w:t>
      </w:r>
      <w:r>
        <w:rPr>
          <w:sz w:val="28"/>
          <w:szCs w:val="28"/>
        </w:rPr>
        <w:t xml:space="preserve">государственных </w:t>
      </w:r>
      <w:r w:rsidRPr="0019554F">
        <w:rPr>
          <w:sz w:val="28"/>
          <w:szCs w:val="28"/>
        </w:rPr>
        <w:t>образовательных учреждений Санкт-Петербурга, реализующих основные общеобразовательные программы, в 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9554F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;</w:t>
      </w:r>
    </w:p>
    <w:p w:rsidR="00A73C66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proofErr w:type="gramStart"/>
      <w:r w:rsidRPr="0019554F">
        <w:rPr>
          <w:sz w:val="28"/>
          <w:szCs w:val="28"/>
        </w:rPr>
        <w:t>СанПиН  2.4.2.3286-15 (федеральная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</w:t>
      </w:r>
      <w:r>
        <w:rPr>
          <w:sz w:val="28"/>
          <w:szCs w:val="28"/>
        </w:rPr>
        <w:t>;</w:t>
      </w:r>
      <w:proofErr w:type="gramEnd"/>
    </w:p>
    <w:p w:rsidR="00A73C66" w:rsidRPr="006238C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Уставом образовательного учреждения.</w:t>
      </w:r>
    </w:p>
    <w:p w:rsidR="00A73C66" w:rsidRPr="009A5849" w:rsidRDefault="00A73C66" w:rsidP="00A73C66">
      <w:pPr>
        <w:pStyle w:val="Heading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Реализуемые основные общеобразовательные программы</w:t>
      </w:r>
    </w:p>
    <w:p w:rsidR="00A73C66" w:rsidRDefault="00A73C66" w:rsidP="00A73C66">
      <w:pPr>
        <w:ind w:firstLine="708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6238C8">
        <w:rPr>
          <w:snapToGrid w:val="0"/>
          <w:sz w:val="28"/>
          <w:szCs w:val="28"/>
        </w:rPr>
        <w:t>бразовательное учреждение осуществляет реализацию</w:t>
      </w:r>
      <w:r>
        <w:rPr>
          <w:snapToGrid w:val="0"/>
          <w:sz w:val="28"/>
          <w:szCs w:val="28"/>
        </w:rPr>
        <w:t xml:space="preserve"> образования</w:t>
      </w:r>
      <w:r w:rsidRPr="006238C8">
        <w:rPr>
          <w:snapToGrid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>по а</w:t>
      </w:r>
      <w:r w:rsidRPr="009332D1">
        <w:rPr>
          <w:iCs/>
          <w:sz w:val="28"/>
          <w:szCs w:val="28"/>
        </w:rPr>
        <w:t xml:space="preserve">даптированной образовательной программе начального общего </w:t>
      </w:r>
      <w:r w:rsidRPr="009332D1">
        <w:rPr>
          <w:iCs/>
          <w:sz w:val="28"/>
          <w:szCs w:val="28"/>
        </w:rPr>
        <w:lastRenderedPageBreak/>
        <w:t>образования для детей с ограниченными возможностями здоровь</w:t>
      </w:r>
      <w:r>
        <w:rPr>
          <w:iCs/>
          <w:sz w:val="28"/>
          <w:szCs w:val="28"/>
        </w:rPr>
        <w:t xml:space="preserve">я </w:t>
      </w:r>
      <w:r w:rsidRPr="00716248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для обучающихся </w:t>
      </w:r>
      <w:r w:rsidRPr="00716248">
        <w:rPr>
          <w:iCs/>
          <w:sz w:val="28"/>
          <w:szCs w:val="28"/>
        </w:rPr>
        <w:t>с умственной отсталостью, со сложными дефектами,  с расстройствами аутистического спектра)</w:t>
      </w:r>
      <w:r>
        <w:rPr>
          <w:iCs/>
          <w:sz w:val="28"/>
          <w:szCs w:val="28"/>
        </w:rPr>
        <w:t xml:space="preserve">  (</w:t>
      </w:r>
      <w:r w:rsidR="00424F1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24F12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умеренной, </w:t>
      </w:r>
      <w:r w:rsidRPr="006238C8">
        <w:rPr>
          <w:sz w:val="28"/>
          <w:szCs w:val="28"/>
        </w:rPr>
        <w:t>тяжелой</w:t>
      </w:r>
      <w:r>
        <w:rPr>
          <w:sz w:val="28"/>
          <w:szCs w:val="28"/>
        </w:rPr>
        <w:t xml:space="preserve"> и глубокой </w:t>
      </w:r>
      <w:r w:rsidRPr="006238C8">
        <w:rPr>
          <w:sz w:val="28"/>
          <w:szCs w:val="28"/>
        </w:rPr>
        <w:t xml:space="preserve"> умственной отсталостью</w:t>
      </w:r>
      <w:r>
        <w:rPr>
          <w:sz w:val="28"/>
          <w:szCs w:val="28"/>
        </w:rPr>
        <w:t>);</w:t>
      </w:r>
    </w:p>
    <w:p w:rsidR="00A73C66" w:rsidRDefault="00A73C66" w:rsidP="00A73C66">
      <w:pPr>
        <w:jc w:val="both"/>
        <w:rPr>
          <w:iCs/>
          <w:sz w:val="28"/>
          <w:szCs w:val="28"/>
        </w:rPr>
      </w:pPr>
    </w:p>
    <w:p w:rsidR="00A73C66" w:rsidRPr="009A5849" w:rsidRDefault="00A73C66" w:rsidP="00A73C66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  <w:r w:rsidRPr="009A5849">
        <w:rPr>
          <w:b/>
          <w:bCs/>
          <w:sz w:val="28"/>
          <w:szCs w:val="28"/>
          <w:u w:val="single"/>
        </w:rPr>
        <w:t>Прогнозируемый   педагогический   результат: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качества освоения образовательных программ учащимися с разными уровнями возможностей  за счет создания и использования 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Удовлетворение индивидуальных образовательных потребностей.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Усиление социальной защищенности </w:t>
      </w:r>
      <w:proofErr w:type="gramStart"/>
      <w:r w:rsidRPr="006238C8">
        <w:rPr>
          <w:sz w:val="28"/>
          <w:szCs w:val="28"/>
        </w:rPr>
        <w:t>обучающихся</w:t>
      </w:r>
      <w:proofErr w:type="gramEnd"/>
      <w:r w:rsidRPr="006238C8">
        <w:rPr>
          <w:sz w:val="28"/>
          <w:szCs w:val="28"/>
        </w:rPr>
        <w:t>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Создание здоровьесозидающей образовательной  среды.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уровня воспитанности учащихся, развитие личностных качеств, способствующих  их успешной социальной реабилитации.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Расширение услуг дополнительного образования.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Достижение открытости и востребованности школы, повышение ее имиджа, освоение информационного пространства.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квалификации педагогов в области изучения  современных тенденций развития образования и использования новейших технологий обучения, воспитания и развития.</w:t>
      </w:r>
    </w:p>
    <w:p w:rsidR="00A73C66" w:rsidRPr="006238C8" w:rsidRDefault="00A73C66" w:rsidP="00A73C6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Удовлетворенность и психологический комфорт всех участников образовательн</w:t>
      </w:r>
      <w:r>
        <w:rPr>
          <w:sz w:val="28"/>
          <w:szCs w:val="28"/>
        </w:rPr>
        <w:t>ых</w:t>
      </w:r>
      <w:r w:rsidRPr="006238C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Pr="006238C8">
        <w:rPr>
          <w:sz w:val="28"/>
          <w:szCs w:val="28"/>
        </w:rPr>
        <w:t>.</w:t>
      </w:r>
    </w:p>
    <w:p w:rsidR="00A73C66" w:rsidRDefault="00A73C66" w:rsidP="00A73C66">
      <w:pPr>
        <w:pStyle w:val="a3"/>
        <w:spacing w:after="0"/>
        <w:ind w:firstLine="709"/>
        <w:jc w:val="both"/>
        <w:rPr>
          <w:b w:val="0"/>
          <w:sz w:val="28"/>
          <w:szCs w:val="28"/>
        </w:rPr>
      </w:pPr>
      <w:r w:rsidRPr="006238C8">
        <w:rPr>
          <w:b w:val="0"/>
          <w:sz w:val="28"/>
          <w:szCs w:val="28"/>
        </w:rPr>
        <w:t xml:space="preserve">Цель и задачи школы позволяют прогнозировать получение результата образовательной деятельности, которая обеспечивает адаптацию выпускников данного учреждения в разных жизненных ситуациях, создает базу для успешного обучения в учреждениях </w:t>
      </w:r>
      <w:r>
        <w:rPr>
          <w:b w:val="0"/>
          <w:sz w:val="28"/>
          <w:szCs w:val="28"/>
        </w:rPr>
        <w:t>начального профессионального образования</w:t>
      </w:r>
      <w:r w:rsidRPr="006238C8">
        <w:rPr>
          <w:b w:val="0"/>
          <w:sz w:val="28"/>
          <w:szCs w:val="28"/>
        </w:rPr>
        <w:t xml:space="preserve"> и для работы в различных сферах.</w:t>
      </w:r>
    </w:p>
    <w:p w:rsidR="00A73C66" w:rsidRPr="006238C8" w:rsidRDefault="00A73C66" w:rsidP="00A73C66">
      <w:pPr>
        <w:pStyle w:val="a3"/>
        <w:spacing w:after="0"/>
        <w:jc w:val="both"/>
        <w:rPr>
          <w:b w:val="0"/>
          <w:sz w:val="28"/>
          <w:szCs w:val="28"/>
        </w:rPr>
      </w:pPr>
    </w:p>
    <w:p w:rsidR="00A73C66" w:rsidRPr="009A5849" w:rsidRDefault="00A73C66" w:rsidP="00A73C66">
      <w:pPr>
        <w:pStyle w:val="Heading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Требования к объему домашних заданий</w:t>
      </w:r>
    </w:p>
    <w:p w:rsidR="00A73C66" w:rsidRPr="006238C8" w:rsidRDefault="00A73C66" w:rsidP="00A73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238C8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умственной отсталостью домашние задания не даются.</w:t>
      </w:r>
    </w:p>
    <w:p w:rsidR="00A73C66" w:rsidRPr="009A5849" w:rsidRDefault="00A73C66" w:rsidP="00A73C66">
      <w:pPr>
        <w:ind w:left="40" w:firstLine="499"/>
        <w:jc w:val="both"/>
        <w:rPr>
          <w:b/>
          <w:sz w:val="28"/>
          <w:szCs w:val="28"/>
          <w:u w:val="single"/>
        </w:rPr>
      </w:pPr>
      <w:r w:rsidRPr="009A5849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9A5849">
        <w:rPr>
          <w:b/>
          <w:sz w:val="28"/>
          <w:szCs w:val="28"/>
          <w:u w:val="single"/>
        </w:rPr>
        <w:t>обучающихся</w:t>
      </w:r>
      <w:proofErr w:type="gramEnd"/>
    </w:p>
    <w:p w:rsidR="00A73C66" w:rsidRDefault="00A73C66" w:rsidP="00A73C66">
      <w:pPr>
        <w:tabs>
          <w:tab w:val="left" w:pos="540"/>
        </w:tabs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ab/>
        <w:t xml:space="preserve">Аттестация обучающихся проводится в </w:t>
      </w:r>
      <w:r>
        <w:rPr>
          <w:sz w:val="28"/>
          <w:szCs w:val="28"/>
        </w:rPr>
        <w:t>рамках</w:t>
      </w:r>
      <w:r w:rsidRPr="006238C8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четвертям </w:t>
      </w:r>
      <w:r w:rsidRPr="006238C8">
        <w:rPr>
          <w:sz w:val="28"/>
          <w:szCs w:val="28"/>
        </w:rPr>
        <w:t>как результат освоения адаптированных образовательных программ определенного уровня.</w:t>
      </w:r>
    </w:p>
    <w:p w:rsidR="00A73C66" w:rsidRPr="006238C8" w:rsidRDefault="00A73C66" w:rsidP="00A73C66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Аттестация подразделяется на </w:t>
      </w:r>
      <w:proofErr w:type="gramStart"/>
      <w:r w:rsidRPr="006238C8">
        <w:rPr>
          <w:sz w:val="28"/>
          <w:szCs w:val="28"/>
        </w:rPr>
        <w:t>текущую</w:t>
      </w:r>
      <w:proofErr w:type="gramEnd"/>
      <w:r>
        <w:rPr>
          <w:sz w:val="28"/>
          <w:szCs w:val="28"/>
        </w:rPr>
        <w:t xml:space="preserve"> и </w:t>
      </w:r>
      <w:r w:rsidRPr="006238C8">
        <w:rPr>
          <w:sz w:val="28"/>
          <w:szCs w:val="28"/>
        </w:rPr>
        <w:t>итоговую.</w:t>
      </w:r>
      <w:r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 xml:space="preserve">Промежуточная аттестация учащихся </w:t>
      </w:r>
      <w:r w:rsidR="00424F12">
        <w:rPr>
          <w:sz w:val="28"/>
          <w:szCs w:val="28"/>
        </w:rPr>
        <w:t>5</w:t>
      </w:r>
      <w:r w:rsidRPr="00C50EB4">
        <w:rPr>
          <w:sz w:val="28"/>
          <w:szCs w:val="28"/>
        </w:rPr>
        <w:t>-</w:t>
      </w:r>
      <w:r w:rsidR="00424F1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>классов проводится в рамках учебного года по четвертям.</w:t>
      </w:r>
    </w:p>
    <w:p w:rsidR="00A73C66" w:rsidRPr="006238C8" w:rsidRDefault="00A73C66" w:rsidP="00A73C66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Текущая </w:t>
      </w:r>
      <w:r>
        <w:rPr>
          <w:sz w:val="28"/>
          <w:szCs w:val="28"/>
        </w:rPr>
        <w:t xml:space="preserve">и промежуточная </w:t>
      </w:r>
      <w:r w:rsidRPr="006238C8">
        <w:rPr>
          <w:sz w:val="28"/>
          <w:szCs w:val="28"/>
        </w:rPr>
        <w:t>аттестация:</w:t>
      </w:r>
    </w:p>
    <w:p w:rsidR="00A73C66" w:rsidRPr="006238C8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Текущей</w:t>
      </w:r>
      <w:r w:rsidRPr="006238C8">
        <w:rPr>
          <w:sz w:val="28"/>
          <w:szCs w:val="28"/>
        </w:rPr>
        <w:t xml:space="preserve"> аттестации подлежат все учащиеся школы. </w:t>
      </w:r>
    </w:p>
    <w:p w:rsidR="00A73C66" w:rsidRPr="006238C8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Текущая </w:t>
      </w:r>
      <w:r>
        <w:rPr>
          <w:sz w:val="28"/>
          <w:szCs w:val="28"/>
        </w:rPr>
        <w:t xml:space="preserve">аттестация учащихся с умеренной, </w:t>
      </w:r>
      <w:r w:rsidRPr="006238C8">
        <w:rPr>
          <w:sz w:val="28"/>
          <w:szCs w:val="28"/>
        </w:rPr>
        <w:t>тяжелой</w:t>
      </w:r>
      <w:r>
        <w:rPr>
          <w:sz w:val="28"/>
          <w:szCs w:val="28"/>
        </w:rPr>
        <w:t xml:space="preserve"> и глубокой </w:t>
      </w:r>
      <w:r w:rsidRPr="006238C8">
        <w:rPr>
          <w:sz w:val="28"/>
          <w:szCs w:val="28"/>
        </w:rPr>
        <w:t xml:space="preserve"> умственной отсталостью  осуществляется качественно, без фиксации отметок в классном журнале.</w:t>
      </w:r>
    </w:p>
    <w:p w:rsidR="00A73C66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 w:rsidRPr="00A73C66">
        <w:rPr>
          <w:sz w:val="28"/>
          <w:szCs w:val="28"/>
        </w:rPr>
        <w:t xml:space="preserve">Форму текущей аттестации выбирает учитель в соответствии с адаптированной основной общеобразовательной программой. </w:t>
      </w:r>
    </w:p>
    <w:p w:rsidR="00A73C66" w:rsidRPr="006238C8" w:rsidRDefault="00A73C66" w:rsidP="00A73C66">
      <w:pPr>
        <w:pStyle w:val="4"/>
        <w:spacing w:before="0" w:after="0"/>
        <w:ind w:firstLine="709"/>
        <w:jc w:val="both"/>
        <w:rPr>
          <w:rFonts w:ascii="Times New Roman" w:hAnsi="Times New Roman"/>
        </w:rPr>
      </w:pPr>
      <w:r w:rsidRPr="006238C8">
        <w:rPr>
          <w:rFonts w:ascii="Times New Roman" w:hAnsi="Times New Roman"/>
        </w:rPr>
        <w:t>Итоговая аттестация.</w:t>
      </w:r>
    </w:p>
    <w:p w:rsidR="00A73C66" w:rsidRPr="006238C8" w:rsidRDefault="00A73C66" w:rsidP="00A73C66">
      <w:pPr>
        <w:pStyle w:val="HTM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годовой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 аттестации допускаются все обучающиеся образовательного учреждения, успешно освоившие адаптированную основную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программу.</w:t>
      </w:r>
    </w:p>
    <w:p w:rsidR="00A73C66" w:rsidRPr="006238C8" w:rsidRDefault="00A73C66" w:rsidP="00A73C66">
      <w:pPr>
        <w:shd w:val="clear" w:color="auto" w:fill="FFFFFF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Годовая аттестация включает в себя: </w:t>
      </w:r>
    </w:p>
    <w:p w:rsidR="00A73C66" w:rsidRPr="006238C8" w:rsidRDefault="00A73C66" w:rsidP="00A73C66">
      <w:pPr>
        <w:numPr>
          <w:ilvl w:val="0"/>
          <w:numId w:val="5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устный опрос, тестовые задания  и другие формы итогового   контроля по</w:t>
      </w:r>
      <w:r>
        <w:rPr>
          <w:sz w:val="28"/>
          <w:szCs w:val="28"/>
        </w:rPr>
        <w:t xml:space="preserve"> предметам для всех обучающихся.</w:t>
      </w:r>
    </w:p>
    <w:p w:rsidR="00A73C66" w:rsidRPr="009A5849" w:rsidRDefault="00A73C66" w:rsidP="00A64A22">
      <w:pPr>
        <w:jc w:val="both"/>
        <w:rPr>
          <w:b/>
          <w:sz w:val="28"/>
          <w:szCs w:val="28"/>
        </w:rPr>
      </w:pPr>
      <w:r w:rsidRPr="009A5849">
        <w:rPr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margin" w:tblpX="-102" w:tblpY="88"/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846"/>
      </w:tblGrid>
      <w:tr w:rsidR="00424F12" w:rsidRPr="006238C8" w:rsidTr="00424F12">
        <w:tc>
          <w:tcPr>
            <w:tcW w:w="1548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11</w:t>
            </w:r>
          </w:p>
        </w:tc>
      </w:tr>
      <w:tr w:rsidR="00424F12" w:rsidRPr="006238C8" w:rsidTr="00424F12">
        <w:tc>
          <w:tcPr>
            <w:tcW w:w="1548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29 ч</w:t>
            </w:r>
          </w:p>
        </w:tc>
        <w:tc>
          <w:tcPr>
            <w:tcW w:w="720" w:type="dxa"/>
            <w:shd w:val="clear" w:color="auto" w:fill="auto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30 ч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32 ч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33 ч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33 ч</w:t>
            </w:r>
          </w:p>
        </w:tc>
        <w:tc>
          <w:tcPr>
            <w:tcW w:w="720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34 ч</w:t>
            </w:r>
          </w:p>
        </w:tc>
        <w:tc>
          <w:tcPr>
            <w:tcW w:w="846" w:type="dxa"/>
          </w:tcPr>
          <w:p w:rsidR="00424F12" w:rsidRPr="006238C8" w:rsidRDefault="00424F12" w:rsidP="005A18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34 ч</w:t>
            </w:r>
          </w:p>
        </w:tc>
      </w:tr>
    </w:tbl>
    <w:p w:rsidR="00A73C66" w:rsidRPr="006238C8" w:rsidRDefault="00A73C66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64A22" w:rsidRDefault="00A64A22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64A22" w:rsidRDefault="00A64A22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73C66" w:rsidRPr="006238C8" w:rsidRDefault="00A73C66" w:rsidP="00A64A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6238C8">
        <w:rPr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включают:</w:t>
      </w:r>
    </w:p>
    <w:p w:rsidR="00A73C66" w:rsidRPr="006238C8" w:rsidRDefault="00A73C66" w:rsidP="00A64A2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обеспечение равных и разных стартовых возможностей для всех обучающихся;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 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организация  регулярного мониторинга по изучению запросов, потребностей и возможностей всех участников образовательного процесса;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A73C66" w:rsidRPr="00A64A22" w:rsidRDefault="00A73C66" w:rsidP="00A64A22">
      <w:pPr>
        <w:pStyle w:val="20"/>
        <w:shd w:val="clear" w:color="auto" w:fill="auto"/>
        <w:tabs>
          <w:tab w:val="left" w:pos="1395"/>
        </w:tabs>
        <w:spacing w:line="240" w:lineRule="auto"/>
        <w:ind w:right="320" w:firstLine="709"/>
        <w:rPr>
          <w:sz w:val="28"/>
          <w:szCs w:val="28"/>
        </w:rPr>
      </w:pPr>
      <w:r w:rsidRPr="00A64A22">
        <w:rPr>
          <w:color w:val="000000"/>
          <w:sz w:val="28"/>
          <w:szCs w:val="28"/>
          <w:u w:val="single"/>
          <w:lang w:bidi="ru-RU"/>
        </w:rPr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 w:rsidRPr="00A64A22">
        <w:rPr>
          <w:color w:val="000000"/>
          <w:sz w:val="28"/>
          <w:szCs w:val="28"/>
          <w:lang w:bidi="ru-RU"/>
        </w:rPr>
        <w:t>: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раннее получение специальной помощи средствами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lastRenderedPageBreak/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научный, практико-ориентированный, действенный характер содержания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доступность содержания познавательных задач, реализуемых в процессе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удлинение сроков получения образования;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систематическая актуализация сформированных у обучающихся знаний и умений;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80CCB">
        <w:rPr>
          <w:sz w:val="28"/>
          <w:szCs w:val="28"/>
        </w:rPr>
        <w:t>нейродинамики</w:t>
      </w:r>
      <w:proofErr w:type="spellEnd"/>
      <w:r w:rsidRPr="00A80CCB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использование преимущественно позитивных сре</w:t>
      </w:r>
      <w:proofErr w:type="gramStart"/>
      <w:r w:rsidRPr="00A80CCB">
        <w:rPr>
          <w:sz w:val="28"/>
          <w:szCs w:val="28"/>
        </w:rPr>
        <w:t>дств ст</w:t>
      </w:r>
      <w:proofErr w:type="gramEnd"/>
      <w:r w:rsidRPr="00A80CCB"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b/>
          <w:sz w:val="28"/>
          <w:szCs w:val="28"/>
        </w:rPr>
      </w:pPr>
      <w:r w:rsidRPr="00A80CCB">
        <w:rPr>
          <w:sz w:val="28"/>
          <w:szCs w:val="28"/>
        </w:rPr>
        <w:t>стимуляция познавательной активности, формирование позитивного отношения к окружающему миру</w:t>
      </w:r>
      <w:r>
        <w:rPr>
          <w:sz w:val="28"/>
          <w:szCs w:val="28"/>
        </w:rPr>
        <w:t>.</w:t>
      </w:r>
    </w:p>
    <w:p w:rsidR="00A64A22" w:rsidRDefault="00A64A22">
      <w:pPr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73C66" w:rsidRPr="00A64A22" w:rsidRDefault="00A73C66" w:rsidP="00A73C6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A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Структура учебного плана для </w:t>
      </w:r>
      <w:proofErr w:type="gramStart"/>
      <w:r w:rsidRPr="00A64A2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A73C66" w:rsidRPr="00A64A22" w:rsidRDefault="00A73C66" w:rsidP="00A73C66">
      <w:pPr>
        <w:jc w:val="center"/>
        <w:rPr>
          <w:b/>
          <w:sz w:val="28"/>
          <w:szCs w:val="28"/>
        </w:rPr>
      </w:pPr>
      <w:r w:rsidRPr="00A64A22">
        <w:rPr>
          <w:b/>
          <w:sz w:val="28"/>
          <w:szCs w:val="28"/>
        </w:rPr>
        <w:t>с умеренной и тяжелой умственной отсталостью</w:t>
      </w:r>
    </w:p>
    <w:p w:rsidR="00A73C66" w:rsidRPr="00A64A22" w:rsidRDefault="00A73C66" w:rsidP="00A73C66">
      <w:pPr>
        <w:jc w:val="center"/>
        <w:rPr>
          <w:b/>
          <w:sz w:val="28"/>
          <w:szCs w:val="28"/>
        </w:rPr>
      </w:pPr>
      <w:r w:rsidRPr="00A64A22">
        <w:rPr>
          <w:b/>
          <w:sz w:val="28"/>
          <w:szCs w:val="28"/>
        </w:rPr>
        <w:t xml:space="preserve"> (</w:t>
      </w:r>
      <w:r w:rsidRPr="00A64A22">
        <w:rPr>
          <w:b/>
          <w:sz w:val="28"/>
          <w:szCs w:val="28"/>
          <w:lang w:val="en-US"/>
        </w:rPr>
        <w:t>II</w:t>
      </w:r>
      <w:r w:rsidRPr="00A64A22">
        <w:rPr>
          <w:b/>
          <w:sz w:val="28"/>
          <w:szCs w:val="28"/>
        </w:rPr>
        <w:t xml:space="preserve"> вариант)</w:t>
      </w:r>
    </w:p>
    <w:p w:rsidR="00A73C66" w:rsidRPr="003A5B47" w:rsidRDefault="00A73C66" w:rsidP="00A73C66">
      <w:pPr>
        <w:ind w:firstLine="567"/>
        <w:jc w:val="both"/>
        <w:rPr>
          <w:b/>
          <w:sz w:val="28"/>
          <w:szCs w:val="28"/>
        </w:rPr>
      </w:pPr>
    </w:p>
    <w:p w:rsidR="00A73C66" w:rsidRPr="004502B9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502B9">
        <w:rPr>
          <w:rFonts w:ascii="Times New Roman" w:hAnsi="Times New Roman"/>
          <w:b w:val="0"/>
          <w:sz w:val="28"/>
          <w:szCs w:val="28"/>
        </w:rPr>
        <w:t xml:space="preserve">Учебный план для обучающихся с умеренной и </w:t>
      </w:r>
      <w:r>
        <w:rPr>
          <w:rFonts w:ascii="Times New Roman" w:hAnsi="Times New Roman"/>
          <w:b w:val="0"/>
          <w:sz w:val="28"/>
          <w:szCs w:val="28"/>
        </w:rPr>
        <w:t xml:space="preserve">тяжелой умственной отсталостью </w:t>
      </w:r>
      <w:r w:rsidRPr="004502B9">
        <w:rPr>
          <w:rFonts w:ascii="Times New Roman" w:hAnsi="Times New Roman"/>
          <w:b w:val="0"/>
          <w:sz w:val="28"/>
          <w:szCs w:val="28"/>
        </w:rPr>
        <w:t>(</w:t>
      </w:r>
      <w:r w:rsidRPr="004502B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502B9">
        <w:rPr>
          <w:rFonts w:ascii="Times New Roman" w:hAnsi="Times New Roman"/>
          <w:b w:val="0"/>
          <w:sz w:val="28"/>
          <w:szCs w:val="28"/>
        </w:rPr>
        <w:t xml:space="preserve"> вариант) разработан на основе федерального базисного учебного плана, утвержденного приказом Министерства обра</w:t>
      </w:r>
      <w:r>
        <w:rPr>
          <w:rFonts w:ascii="Times New Roman" w:hAnsi="Times New Roman"/>
          <w:b w:val="0"/>
          <w:sz w:val="28"/>
          <w:szCs w:val="28"/>
        </w:rPr>
        <w:t xml:space="preserve">зования Российской Федерации от </w:t>
      </w:r>
      <w:r w:rsidRPr="004502B9">
        <w:rPr>
          <w:rFonts w:ascii="Times New Roman" w:hAnsi="Times New Roman"/>
          <w:b w:val="0"/>
          <w:sz w:val="28"/>
          <w:szCs w:val="28"/>
        </w:rPr>
        <w:t xml:space="preserve">10.04.2002 № 29/2065-п </w:t>
      </w:r>
      <w:r w:rsidRPr="004502B9">
        <w:rPr>
          <w:rFonts w:ascii="Times New Roman" w:hAnsi="Times New Roman"/>
          <w:b w:val="0"/>
          <w:sz w:val="28"/>
          <w:szCs w:val="28"/>
        </w:rPr>
        <w:br/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  <w:proofErr w:type="gramEnd"/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учебного плана </w:t>
      </w:r>
      <w:r w:rsidRPr="006238C8">
        <w:rPr>
          <w:sz w:val="28"/>
          <w:szCs w:val="28"/>
        </w:rPr>
        <w:t xml:space="preserve">включает учебные предметы, обязательные для изучения учащимися с умеренной  и тяжелой умственной отсталостью и </w:t>
      </w:r>
      <w:r>
        <w:rPr>
          <w:sz w:val="28"/>
          <w:szCs w:val="28"/>
        </w:rPr>
        <w:t>з</w:t>
      </w:r>
      <w:r w:rsidRPr="00B22C5A">
        <w:rPr>
          <w:sz w:val="28"/>
          <w:szCs w:val="28"/>
        </w:rPr>
        <w:t>анятия по выбору образовательной организации</w:t>
      </w:r>
      <w:r w:rsidRPr="006238C8">
        <w:rPr>
          <w:sz w:val="28"/>
          <w:szCs w:val="28"/>
        </w:rPr>
        <w:t>.</w:t>
      </w:r>
    </w:p>
    <w:p w:rsidR="00A73C66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ведется </w:t>
      </w:r>
      <w:r w:rsidR="00A64A22">
        <w:rPr>
          <w:sz w:val="28"/>
          <w:szCs w:val="28"/>
        </w:rPr>
        <w:t>на основе п</w:t>
      </w:r>
      <w:r>
        <w:rPr>
          <w:sz w:val="28"/>
          <w:szCs w:val="28"/>
        </w:rPr>
        <w:t>рограмм</w:t>
      </w:r>
      <w:r w:rsidR="00A64A22">
        <w:rPr>
          <w:sz w:val="28"/>
          <w:szCs w:val="28"/>
        </w:rPr>
        <w:t>ы</w:t>
      </w:r>
      <w:r w:rsidRPr="00B22C5A">
        <w:rPr>
          <w:sz w:val="28"/>
          <w:szCs w:val="28"/>
        </w:rPr>
        <w:t xml:space="preserve"> образования </w:t>
      </w:r>
      <w:proofErr w:type="gramStart"/>
      <w:r w:rsidRPr="00B22C5A">
        <w:rPr>
          <w:sz w:val="28"/>
          <w:szCs w:val="28"/>
        </w:rPr>
        <w:t>обучающихся</w:t>
      </w:r>
      <w:proofErr w:type="gramEnd"/>
      <w:r w:rsidRPr="00B22C5A">
        <w:rPr>
          <w:sz w:val="28"/>
          <w:szCs w:val="28"/>
        </w:rPr>
        <w:t xml:space="preserve"> с умеренной и тяжелой умственной отсталостью под редакцией </w:t>
      </w:r>
      <w:proofErr w:type="spellStart"/>
      <w:r w:rsidRPr="00B22C5A">
        <w:rPr>
          <w:sz w:val="28"/>
          <w:szCs w:val="28"/>
        </w:rPr>
        <w:t>Л.Б.Баряевой</w:t>
      </w:r>
      <w:proofErr w:type="spellEnd"/>
      <w:r w:rsidRPr="00B22C5A">
        <w:rPr>
          <w:sz w:val="28"/>
          <w:szCs w:val="28"/>
        </w:rPr>
        <w:t xml:space="preserve"> и Н.Н. Яковлевой.</w:t>
      </w:r>
      <w:r>
        <w:rPr>
          <w:sz w:val="28"/>
          <w:szCs w:val="28"/>
        </w:rPr>
        <w:t xml:space="preserve"> Программа рекомендована Региональным экспертным советом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по образованию Правительства Санкт-Петербурга. И по </w:t>
      </w:r>
      <w:proofErr w:type="gramStart"/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разработанным педагогами и принятым Педагогическим советом Образовательного учреждения.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A73C66" w:rsidRPr="006238C8" w:rsidRDefault="00A73C66" w:rsidP="00A64A22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6238C8">
        <w:rPr>
          <w:sz w:val="28"/>
          <w:szCs w:val="28"/>
        </w:rPr>
        <w:t>общеучебных</w:t>
      </w:r>
      <w:proofErr w:type="spellEnd"/>
      <w:r w:rsidRPr="006238C8">
        <w:rPr>
          <w:sz w:val="28"/>
          <w:szCs w:val="28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A73C66" w:rsidRPr="006238C8" w:rsidRDefault="00A73C66" w:rsidP="00A64A22">
      <w:pPr>
        <w:ind w:firstLine="709"/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>Предлагаемое содержание учебных предметов для данной группы детей относится к пропедевтическому уровню образованности, что отражается в названии учебных предметов</w:t>
      </w:r>
      <w:r w:rsidRPr="006238C8">
        <w:rPr>
          <w:i/>
          <w:sz w:val="28"/>
          <w:szCs w:val="28"/>
        </w:rPr>
        <w:t>: Развитие речи и окружающий мир,  Альтернативное</w:t>
      </w:r>
      <w:r w:rsidRPr="006238C8">
        <w:rPr>
          <w:sz w:val="28"/>
          <w:szCs w:val="28"/>
        </w:rPr>
        <w:t xml:space="preserve"> </w:t>
      </w:r>
      <w:r w:rsidRPr="006238C8">
        <w:rPr>
          <w:i/>
          <w:sz w:val="28"/>
          <w:szCs w:val="28"/>
        </w:rPr>
        <w:t xml:space="preserve">чтение, Графика и письмо, Математические представления  и конструирование, Музыка  и движение, Здоровье и основы безопасности жизнедеятельности, Социально-бытовая ориентировка,  Ручной труд, Адаптивная физкультура. </w:t>
      </w:r>
    </w:p>
    <w:p w:rsidR="00424F12" w:rsidRPr="006238C8" w:rsidRDefault="00424F12" w:rsidP="00424F12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К занятиям по выбору образовательной организации относятся:</w:t>
      </w:r>
    </w:p>
    <w:p w:rsidR="00424F12" w:rsidRPr="006238C8" w:rsidRDefault="00424F12" w:rsidP="00424F12">
      <w:pPr>
        <w:numPr>
          <w:ilvl w:val="0"/>
          <w:numId w:val="9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6238C8">
        <w:rPr>
          <w:sz w:val="28"/>
          <w:szCs w:val="28"/>
        </w:rPr>
        <w:t xml:space="preserve">-11 классах – </w:t>
      </w:r>
      <w:r w:rsidRPr="006238C8">
        <w:rPr>
          <w:i/>
          <w:sz w:val="28"/>
          <w:szCs w:val="28"/>
        </w:rPr>
        <w:t>Рисование</w:t>
      </w:r>
      <w:r>
        <w:rPr>
          <w:i/>
          <w:sz w:val="28"/>
          <w:szCs w:val="28"/>
        </w:rPr>
        <w:t xml:space="preserve">, </w:t>
      </w:r>
      <w:r w:rsidRPr="006238C8">
        <w:rPr>
          <w:i/>
          <w:sz w:val="28"/>
          <w:szCs w:val="28"/>
        </w:rPr>
        <w:t>Наш город</w:t>
      </w:r>
      <w:r>
        <w:rPr>
          <w:i/>
          <w:sz w:val="28"/>
          <w:szCs w:val="28"/>
        </w:rPr>
        <w:t xml:space="preserve">, </w:t>
      </w:r>
      <w:r w:rsidRPr="006238C8">
        <w:rPr>
          <w:i/>
          <w:sz w:val="28"/>
          <w:szCs w:val="28"/>
        </w:rPr>
        <w:t>Здоровье и основы безопасности жизнедеятельности</w:t>
      </w:r>
      <w:r w:rsidRPr="006238C8">
        <w:rPr>
          <w:sz w:val="28"/>
          <w:szCs w:val="28"/>
        </w:rPr>
        <w:t>;</w:t>
      </w:r>
    </w:p>
    <w:p w:rsidR="00424F12" w:rsidRPr="006238C8" w:rsidRDefault="00424F12" w:rsidP="00424F12">
      <w:pPr>
        <w:numPr>
          <w:ilvl w:val="0"/>
          <w:numId w:val="9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10-11 классах – </w:t>
      </w:r>
      <w:r w:rsidRPr="00586638">
        <w:rPr>
          <w:i/>
          <w:sz w:val="28"/>
          <w:szCs w:val="28"/>
        </w:rPr>
        <w:t>Социально-бытовая ориентировка</w:t>
      </w:r>
      <w:r w:rsidRPr="006238C8">
        <w:rPr>
          <w:sz w:val="28"/>
          <w:szCs w:val="28"/>
        </w:rPr>
        <w:t>.</w:t>
      </w:r>
    </w:p>
    <w:p w:rsidR="00A73C66" w:rsidRPr="006238C8" w:rsidRDefault="00A73C66" w:rsidP="00A64A22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Выбор данных предметов обоснован особенностями развития, потребностями учащихся с умеренной умственной отсталостью и необходимостью: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lastRenderedPageBreak/>
        <w:t>формирования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t>формирования максимально возможного навыка самостоятельности;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t xml:space="preserve">совершенствования качества жизни учащихся.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ГБ</w:t>
      </w:r>
      <w:r w:rsidRPr="006238C8">
        <w:rPr>
          <w:sz w:val="28"/>
          <w:szCs w:val="28"/>
        </w:rPr>
        <w:t>ОУ школы № 565</w:t>
      </w:r>
      <w:r>
        <w:rPr>
          <w:sz w:val="28"/>
          <w:szCs w:val="28"/>
        </w:rPr>
        <w:t xml:space="preserve"> Кировского района</w:t>
      </w:r>
      <w:r w:rsidRPr="006238C8">
        <w:rPr>
          <w:sz w:val="28"/>
          <w:szCs w:val="28"/>
        </w:rPr>
        <w:t xml:space="preserve"> созданы программы по предметам: Рисование, Наш город.</w:t>
      </w:r>
      <w:r>
        <w:rPr>
          <w:sz w:val="28"/>
          <w:szCs w:val="28"/>
        </w:rPr>
        <w:t xml:space="preserve"> Программы приняты на Педагогическом совете и утверждены директором ГБСКОУ № 565.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Сформированная организация образовательного процесса позволяет учителям более гибко подходить к учебной деятельности, с учетом индивидуальных проявлений и различий психической деятельности как каждого ребенка в</w:t>
      </w:r>
      <w:r>
        <w:rPr>
          <w:sz w:val="28"/>
          <w:szCs w:val="28"/>
        </w:rPr>
        <w:t xml:space="preserve"> отдельности, так и конкретной </w:t>
      </w:r>
      <w:r w:rsidRPr="006238C8">
        <w:rPr>
          <w:sz w:val="28"/>
          <w:szCs w:val="28"/>
        </w:rPr>
        <w:t>группы учащихся. Содержание о</w:t>
      </w:r>
      <w:r>
        <w:rPr>
          <w:sz w:val="28"/>
          <w:szCs w:val="28"/>
        </w:rPr>
        <w:t xml:space="preserve">бразования является материалом </w:t>
      </w:r>
      <w:r w:rsidRPr="006238C8">
        <w:rPr>
          <w:sz w:val="28"/>
          <w:szCs w:val="28"/>
        </w:rPr>
        <w:t xml:space="preserve">для построения индивидуальных маршрутов обучения, в основе которых подробное и тщательное психолого-педагогическое и </w:t>
      </w:r>
      <w:proofErr w:type="gramStart"/>
      <w:r w:rsidRPr="006238C8">
        <w:rPr>
          <w:sz w:val="28"/>
          <w:szCs w:val="28"/>
        </w:rPr>
        <w:t>медико-социальное</w:t>
      </w:r>
      <w:proofErr w:type="gramEnd"/>
      <w:r w:rsidRPr="006238C8">
        <w:rPr>
          <w:sz w:val="28"/>
          <w:szCs w:val="28"/>
        </w:rPr>
        <w:t xml:space="preserve"> обследование и сопровождение, консультации с родителями, а также динамическое наблюдение развития каждого ребенка.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Уроки строятся на основе предм</w:t>
      </w:r>
      <w:r>
        <w:rPr>
          <w:sz w:val="28"/>
          <w:szCs w:val="28"/>
        </w:rPr>
        <w:t>етно-практической деятельности обучающихся</w:t>
      </w:r>
      <w:r w:rsidRPr="006238C8">
        <w:rPr>
          <w:sz w:val="28"/>
          <w:szCs w:val="28"/>
        </w:rPr>
        <w:t>, осуществляются учителем через систему специальных упражнений и компенсаторно-адаптационных технологий, включают большое количество игровых и занимательных моментов.</w:t>
      </w:r>
    </w:p>
    <w:p w:rsidR="00A73C66" w:rsidRPr="00233E8A" w:rsidRDefault="00A73C66" w:rsidP="00A73C66">
      <w:pPr>
        <w:ind w:firstLine="360"/>
        <w:jc w:val="center"/>
        <w:rPr>
          <w:sz w:val="28"/>
          <w:szCs w:val="28"/>
          <w:u w:val="single"/>
        </w:rPr>
      </w:pPr>
      <w:r w:rsidRPr="00233E8A">
        <w:rPr>
          <w:sz w:val="28"/>
          <w:szCs w:val="28"/>
          <w:u w:val="single"/>
        </w:rPr>
        <w:t>Краткая характеристика содержания предметов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Развитие речи и окружающий мир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>Целью  данного курса является коррекция и развитие всех сторон личности ребенка с умеренной</w:t>
      </w:r>
      <w:r>
        <w:rPr>
          <w:sz w:val="28"/>
          <w:szCs w:val="28"/>
        </w:rPr>
        <w:t>, тяжелой</w:t>
      </w:r>
      <w:r w:rsidRPr="006238C8">
        <w:rPr>
          <w:sz w:val="28"/>
          <w:szCs w:val="28"/>
        </w:rPr>
        <w:t xml:space="preserve"> умственной отсталостью на основе ознакомления с родной природой, окружающим миром,  осуществляя, таким образом, интеграцию детей в общество.  Первостепенная задача: организовать речевую среду, пробудить речевую активность учащихся, интерес к предметному миру и человеку (прежде всего, к сверстнику как объекту взаимодействия), сформировать у них предметные и предметно-игровые действия, способность к коллективной деятельности научить понимать соотносящиеся и указательные жест и т. д.</w:t>
      </w:r>
    </w:p>
    <w:p w:rsidR="00A73C66" w:rsidRPr="006238C8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умеренной и тяжелой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исполнительская. Задачи формирования представлений детей школьного возраста с умеренной умственной отсталостью о себе и об окружающем мире, развития их речи решаются на комплексной основе, с использованием деятельностного подхода к обучению. </w:t>
      </w:r>
    </w:p>
    <w:p w:rsidR="00A73C66" w:rsidRPr="006238C8" w:rsidRDefault="00A73C66" w:rsidP="00A73C66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Такая структура обеспечивает эмоциональное и социально-личностное </w:t>
      </w:r>
      <w:r>
        <w:rPr>
          <w:sz w:val="28"/>
          <w:szCs w:val="28"/>
        </w:rPr>
        <w:t xml:space="preserve">развитие учащегося с умеренной или тяжелой </w:t>
      </w:r>
      <w:r w:rsidRPr="006238C8">
        <w:rPr>
          <w:sz w:val="28"/>
          <w:szCs w:val="28"/>
        </w:rPr>
        <w:t>умственной отсталостью, формирование его представлений о себе, об окружающей предметной и социальной действительности. Она тесно связана с содержанием сюжетно-ролевых и театрализованных игр, продуктивной деятельностью учащихся на учебных занятиях, а также с коррекционно-адаптационной областью учебного плана.</w:t>
      </w:r>
    </w:p>
    <w:p w:rsidR="00A73C66" w:rsidRPr="006238C8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 детей с умеренной и тяжелой умственной отсталостью знания о природе и окружающем мире очень скудны.  Уч</w:t>
      </w:r>
      <w:r>
        <w:rPr>
          <w:sz w:val="28"/>
          <w:szCs w:val="28"/>
        </w:rPr>
        <w:t xml:space="preserve">ащиеся с нарушением интеллекта </w:t>
      </w:r>
      <w:r w:rsidRPr="006238C8">
        <w:rPr>
          <w:sz w:val="28"/>
          <w:szCs w:val="28"/>
        </w:rPr>
        <w:t xml:space="preserve">плохо  понимают временные понятия, природные явления,  а так же,    фактически   не ориентируются в пространстве, плохо знают или вовсе не знают многообразие проявлений природы. 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Альтернативное</w:t>
      </w:r>
      <w:r w:rsidRPr="006238C8">
        <w:rPr>
          <w:sz w:val="28"/>
          <w:szCs w:val="28"/>
        </w:rPr>
        <w:t xml:space="preserve"> </w:t>
      </w:r>
      <w:r w:rsidRPr="006238C8">
        <w:rPr>
          <w:i/>
          <w:sz w:val="28"/>
          <w:szCs w:val="28"/>
        </w:rPr>
        <w:t>чтение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 силу значительных ограничений вербальной коммуникации ребенок с умеренной и тяжелой умственной отсталостью оказывается в большой зависимости от коммуникативных партнеров, поэтому так важно научить его альтернативным приемам работы с различными видами доступной информации. Данный предмет предполагает обучение учащихся с умеренной и тяжелой умственной отсталостью следующим вариантам «чтения»: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телесных и мимических движений;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жестов;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изображений на картинках и картинах;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«аудиальное чтение»: слушание аудио книг (литературных произведений, записанных на пластинки, аудиокассеты, </w:t>
      </w:r>
      <w:r w:rsidRPr="006238C8">
        <w:rPr>
          <w:sz w:val="28"/>
          <w:szCs w:val="28"/>
          <w:lang w:val="en-US"/>
        </w:rPr>
        <w:t>CD</w:t>
      </w:r>
      <w:r w:rsidRPr="006238C8">
        <w:rPr>
          <w:sz w:val="28"/>
          <w:szCs w:val="28"/>
        </w:rPr>
        <w:t>-диски и др.);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«чтение видеоизображений» (изображений на </w:t>
      </w:r>
      <w:r w:rsidRPr="006238C8">
        <w:rPr>
          <w:sz w:val="28"/>
          <w:szCs w:val="28"/>
          <w:lang w:val="en-US"/>
        </w:rPr>
        <w:t>CD</w:t>
      </w:r>
      <w:r w:rsidRPr="006238C8">
        <w:rPr>
          <w:sz w:val="28"/>
          <w:szCs w:val="28"/>
        </w:rPr>
        <w:t>-дисках, видеофильмов: мультфильмов, документальных фильмов о природе, животных, фрагментов художественных фильмов и т. п.);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«чтение» пиктограмм; 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глобальное чтение;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чтение букв, цифр и других знаков;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чтение по складам и т. п.</w:t>
      </w:r>
    </w:p>
    <w:p w:rsidR="00A73C66" w:rsidRPr="006238C8" w:rsidRDefault="00A73C66" w:rsidP="00A73C66">
      <w:pPr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 xml:space="preserve">Такое широкое понимание «чтения» и в соответствии с этим обучение кодированию и декодированию визуальной и аудиальной информации способствует развитию социально-бытовой ориентировки учащихся.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Графика и письмо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Овладение письмом является одной из труднейших задач обучения детей с умеренной и тяжелой умственной отсталостью. Этот вид речи оказывается чаще всего недоступным для учащихся с тяжелой умственной отсталостью. Таким образом, процесс овладения навыками письма доступен не всем учащимся данной категории. Данный предмет предполагает обучение учащихся с умеренной и тяжелой умственной отсталостью следующим вариантам «письма»: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контурных и цветных изображений по трафаретам;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proofErr w:type="gramStart"/>
      <w:r w:rsidRPr="006238C8">
        <w:rPr>
          <w:sz w:val="28"/>
          <w:szCs w:val="28"/>
        </w:rPr>
        <w:lastRenderedPageBreak/>
        <w:t>рисованию («писанию») контурных линий, штрихов, изображающих пятна (черно-белые и цветовые), на фоне листа, различной по фактуре сыпучей поверхности (обычно белой бумаги или манки, светлого песка на подносе), с которым изображение образует контрастное или нюансное соотношение;</w:t>
      </w:r>
      <w:proofErr w:type="gramEnd"/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простых эстампов (с помощью взрослого), отражающих смысловые единицы;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обводке по точкам и пунктирным линиям, </w:t>
      </w:r>
      <w:proofErr w:type="spellStart"/>
      <w:r w:rsidRPr="006238C8">
        <w:rPr>
          <w:sz w:val="28"/>
          <w:szCs w:val="28"/>
        </w:rPr>
        <w:t>дорисовыванию</w:t>
      </w:r>
      <w:proofErr w:type="spellEnd"/>
      <w:r w:rsidRPr="006238C8">
        <w:rPr>
          <w:sz w:val="28"/>
          <w:szCs w:val="28"/>
        </w:rPr>
        <w:t xml:space="preserve"> частей изображения с целью создания целого (двухмерное изображение предмета);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написанию печатных букв («печатанию» букв);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написанию букв по трафаретам, изображающим письменные буквы;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составлению с помощью пиктограмм текста ― книжки пиктограмм (совместно </w:t>
      </w:r>
      <w:proofErr w:type="gramStart"/>
      <w:r w:rsidRPr="006238C8">
        <w:rPr>
          <w:sz w:val="28"/>
          <w:szCs w:val="28"/>
        </w:rPr>
        <w:t>со</w:t>
      </w:r>
      <w:proofErr w:type="gramEnd"/>
      <w:r w:rsidRPr="006238C8">
        <w:rPr>
          <w:sz w:val="28"/>
          <w:szCs w:val="28"/>
        </w:rPr>
        <w:t xml:space="preserve"> взрослыми); 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списыванию букв, слогов, слов с печатного или письменного текста;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написанию букв, слогов, слов и коротких предложений.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Таким образом, учащиеся получают лишь элементарные основы графики и письма. Если они овладевают письмом на основе традиционной системы, то порядок изучения звуков и букв диктуется законами фонетики с учетом особенностей восприятия, запоминания, познавательной деятельности детей.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Обучение носит сугубо практическую направленность, не требующую от учащихся соблюдения четких правил. Конечная цель обучения учащихся данной категории заключается в том, чтобы научить их писать свои фамилию, имя, отчество, простое заявление и т. п.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 уроках по предмету «Графика и письмо» учащиеся овладевают элементарными изобразительными и </w:t>
      </w:r>
      <w:proofErr w:type="spellStart"/>
      <w:r w:rsidRPr="006238C8">
        <w:rPr>
          <w:sz w:val="28"/>
          <w:szCs w:val="28"/>
        </w:rPr>
        <w:t>графомоторными</w:t>
      </w:r>
      <w:proofErr w:type="spellEnd"/>
      <w:r w:rsidRPr="006238C8">
        <w:rPr>
          <w:sz w:val="28"/>
          <w:szCs w:val="28"/>
        </w:rPr>
        <w:t xml:space="preserve"> навыками, пространственными представлениями. Не зависимо от возраста учащихся обучение проводится в игровой форме, наиболее доступной детям с умеренной и тяжелой умственной отсталостью».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Математические представления и конструирование</w:t>
      </w:r>
    </w:p>
    <w:p w:rsidR="00A73C66" w:rsidRPr="00A64A22" w:rsidRDefault="00A73C66" w:rsidP="00A73C6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A64A22">
        <w:rPr>
          <w:snapToGrid w:val="0"/>
          <w:sz w:val="28"/>
          <w:szCs w:val="28"/>
        </w:rPr>
        <w:t>Овладение</w:t>
      </w:r>
      <w:r w:rsidRPr="00A64A22">
        <w:rPr>
          <w:sz w:val="28"/>
          <w:szCs w:val="28"/>
        </w:rPr>
        <w:t xml:space="preserve"> элементарными математическими знаниями предполагает развитие сенсорных представлений, которые также являются базой для детского конструирования. Учитывая, что уровень овладения сенсорно-перцептивными функциями, развития мыслительных процессов у детей с умеренной и тяжелой умственной отсталостью крайне низок и отличается качественным своеобразием, деление содержания математических представлений и конструирования на отдельные предметные области представляется нецелесообразным. Поэтому математическая и </w:t>
      </w:r>
      <w:r w:rsidRPr="00A64A22">
        <w:rPr>
          <w:sz w:val="28"/>
          <w:szCs w:val="28"/>
        </w:rPr>
        <w:lastRenderedPageBreak/>
        <w:t>конструктивная деятельность могут быть представлены в едином блоке и обобщены в предмете «Математические представления и конструирование».</w:t>
      </w:r>
    </w:p>
    <w:p w:rsidR="00A73C66" w:rsidRPr="00A64A22" w:rsidRDefault="00A73C66" w:rsidP="00A73C66">
      <w:pPr>
        <w:pStyle w:val="21"/>
        <w:spacing w:after="0" w:line="240" w:lineRule="auto"/>
        <w:ind w:left="0" w:firstLine="567"/>
        <w:jc w:val="both"/>
        <w:rPr>
          <w:snapToGrid w:val="0"/>
          <w:sz w:val="28"/>
          <w:szCs w:val="28"/>
        </w:rPr>
      </w:pPr>
      <w:r w:rsidRPr="00A64A22">
        <w:rPr>
          <w:snapToGrid w:val="0"/>
          <w:sz w:val="28"/>
          <w:szCs w:val="28"/>
        </w:rPr>
        <w:t xml:space="preserve">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Именно в ходе обучения учащихся с умеренной </w:t>
      </w:r>
      <w:r w:rsidRPr="00A64A22">
        <w:rPr>
          <w:sz w:val="28"/>
          <w:szCs w:val="28"/>
        </w:rPr>
        <w:t>и тяжелой</w:t>
      </w:r>
      <w:r w:rsidRPr="00A64A22">
        <w:rPr>
          <w:snapToGrid w:val="0"/>
          <w:sz w:val="28"/>
          <w:szCs w:val="28"/>
        </w:rPr>
        <w:t xml:space="preserve"> умственной отсталостью элементарной математике и конструированию необходимо формировать взаимосвязи с основными сферами бытия: предметным миром, миром людей, природой, то есть «картину мира». 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Музыка и движение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основу курса положена система музыкальных занятий, направленных на коррекцию недостатков эмоционально-волевой сферы и познавательной деятельности  детей с умеренной и тяжелой умственной отсталостью. </w:t>
      </w:r>
    </w:p>
    <w:p w:rsidR="00A73C66" w:rsidRPr="006238C8" w:rsidRDefault="00A73C66" w:rsidP="00A73C66">
      <w:pPr>
        <w:ind w:left="20" w:right="6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</w:t>
      </w:r>
      <w:r w:rsidRPr="006238C8">
        <w:rPr>
          <w:spacing w:val="-10"/>
          <w:sz w:val="28"/>
          <w:szCs w:val="28"/>
        </w:rPr>
        <w:softHyphen/>
        <w:t>стоятельности, проявлению минимальной творческой инди</w:t>
      </w:r>
      <w:r w:rsidRPr="006238C8">
        <w:rPr>
          <w:spacing w:val="-10"/>
          <w:sz w:val="28"/>
          <w:szCs w:val="28"/>
        </w:rPr>
        <w:softHyphen/>
        <w:t>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A73C66" w:rsidRPr="006238C8" w:rsidRDefault="00A73C66" w:rsidP="00A73C66">
      <w:pPr>
        <w:ind w:left="20" w:right="6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Ведущим видом музыкальной деятельности с учащимися являются музыкально-</w:t>
      </w:r>
      <w:proofErr w:type="gramStart"/>
      <w:r w:rsidRPr="006238C8">
        <w:rPr>
          <w:spacing w:val="-10"/>
          <w:sz w:val="28"/>
          <w:szCs w:val="28"/>
        </w:rPr>
        <w:t>ритмические движения</w:t>
      </w:r>
      <w:proofErr w:type="gramEnd"/>
      <w:r w:rsidRPr="006238C8">
        <w:rPr>
          <w:spacing w:val="-10"/>
          <w:sz w:val="28"/>
          <w:szCs w:val="28"/>
        </w:rPr>
        <w:t>, которые со</w:t>
      </w:r>
      <w:r w:rsidRPr="006238C8">
        <w:rPr>
          <w:spacing w:val="-10"/>
          <w:sz w:val="28"/>
          <w:szCs w:val="28"/>
        </w:rPr>
        <w:softHyphen/>
        <w:t>провождаются подпеванием, «звучащими» жестами и дей</w:t>
      </w:r>
      <w:r w:rsidRPr="006238C8">
        <w:rPr>
          <w:spacing w:val="-10"/>
          <w:sz w:val="28"/>
          <w:szCs w:val="28"/>
        </w:rPr>
        <w:softHyphen/>
        <w:t>ствиями с использованием простейших ударных и шумовых инструментов.</w:t>
      </w:r>
    </w:p>
    <w:p w:rsidR="00A73C66" w:rsidRPr="006238C8" w:rsidRDefault="00A73C66" w:rsidP="00A73C66">
      <w:pPr>
        <w:ind w:left="40" w:right="2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Уроки «Музыка и движение» направлены на формиро</w:t>
      </w:r>
      <w:r w:rsidRPr="006238C8">
        <w:rPr>
          <w:spacing w:val="-10"/>
          <w:sz w:val="28"/>
          <w:szCs w:val="28"/>
        </w:rPr>
        <w:softHyphen/>
        <w:t xml:space="preserve">вание </w:t>
      </w:r>
      <w:proofErr w:type="spellStart"/>
      <w:r w:rsidRPr="006238C8">
        <w:rPr>
          <w:spacing w:val="-10"/>
          <w:sz w:val="28"/>
          <w:szCs w:val="28"/>
        </w:rPr>
        <w:t>слухозрительного</w:t>
      </w:r>
      <w:proofErr w:type="spellEnd"/>
      <w:r w:rsidRPr="006238C8">
        <w:rPr>
          <w:spacing w:val="-10"/>
          <w:sz w:val="28"/>
          <w:szCs w:val="28"/>
        </w:rPr>
        <w:t xml:space="preserve"> и </w:t>
      </w:r>
      <w:proofErr w:type="spellStart"/>
      <w:r w:rsidRPr="006238C8">
        <w:rPr>
          <w:spacing w:val="-10"/>
          <w:sz w:val="28"/>
          <w:szCs w:val="28"/>
        </w:rPr>
        <w:t>слухомоторного</w:t>
      </w:r>
      <w:proofErr w:type="spellEnd"/>
      <w:r w:rsidRPr="006238C8">
        <w:rPr>
          <w:spacing w:val="-10"/>
          <w:sz w:val="28"/>
          <w:szCs w:val="28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деятельности. </w:t>
      </w:r>
    </w:p>
    <w:p w:rsidR="00A73C66" w:rsidRPr="006238C8" w:rsidRDefault="00A73C66" w:rsidP="00A73C66">
      <w:pPr>
        <w:ind w:left="40" w:right="2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Большое значение в ходе уроков «Музыка и движение» придается коррекции эмоционально-волевой сферы и по</w:t>
      </w:r>
      <w:r w:rsidRPr="006238C8">
        <w:rPr>
          <w:spacing w:val="-10"/>
          <w:sz w:val="28"/>
          <w:szCs w:val="28"/>
        </w:rPr>
        <w:softHyphen/>
        <w:t xml:space="preserve">знавательной деятельности учащихся.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Здоровье  и основы безопасности жизнедеятельности</w:t>
      </w:r>
    </w:p>
    <w:p w:rsidR="00A73C66" w:rsidRPr="006238C8" w:rsidRDefault="00A73C66" w:rsidP="00A73C66">
      <w:pPr>
        <w:ind w:firstLine="567"/>
        <w:jc w:val="both"/>
        <w:rPr>
          <w:spacing w:val="1"/>
          <w:sz w:val="28"/>
          <w:szCs w:val="28"/>
        </w:rPr>
      </w:pPr>
      <w:r w:rsidRPr="006238C8">
        <w:rPr>
          <w:spacing w:val="1"/>
          <w:sz w:val="28"/>
          <w:szCs w:val="28"/>
        </w:rPr>
        <w:t xml:space="preserve">Целью обучения данному предмету является освоение учащимися системы жизненно-необходимых практических умений и навыков, обеспечивающих их адекватное поведение в реальной жизни. На изучение предмета «Здоровье и основы безопасности жизнедеятельности» в </w:t>
      </w:r>
      <w:r>
        <w:rPr>
          <w:spacing w:val="1"/>
          <w:sz w:val="28"/>
          <w:szCs w:val="28"/>
        </w:rPr>
        <w:t>3</w:t>
      </w:r>
      <w:r w:rsidRPr="006238C8">
        <w:rPr>
          <w:spacing w:val="1"/>
          <w:sz w:val="28"/>
          <w:szCs w:val="28"/>
        </w:rPr>
        <w:t xml:space="preserve">-4 классах отводится по 1 часу в неделю, а в 5-11 класса увеличено количество часов за счет занятий по выбору образовательной организации, </w:t>
      </w:r>
      <w:proofErr w:type="spellStart"/>
      <w:r w:rsidRPr="006238C8">
        <w:rPr>
          <w:spacing w:val="1"/>
          <w:sz w:val="28"/>
          <w:szCs w:val="28"/>
        </w:rPr>
        <w:t>т</w:t>
      </w:r>
      <w:proofErr w:type="gramStart"/>
      <w:r w:rsidRPr="006238C8">
        <w:rPr>
          <w:spacing w:val="1"/>
          <w:sz w:val="28"/>
          <w:szCs w:val="28"/>
        </w:rPr>
        <w:t>.к</w:t>
      </w:r>
      <w:proofErr w:type="spellEnd"/>
      <w:proofErr w:type="gramEnd"/>
      <w:r w:rsidRPr="006238C8">
        <w:rPr>
          <w:spacing w:val="1"/>
          <w:sz w:val="28"/>
          <w:szCs w:val="28"/>
        </w:rPr>
        <w:t xml:space="preserve">   этот предмет призван подготовить и обеспечить усвоение знаний, практических умений, а также навыков в области сохранения жизни и здоровья  на доступном для обучающихся  уровне.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В основу уроков по предмету «Здоровье и основы безопас</w:t>
      </w:r>
      <w:r w:rsidRPr="006238C8">
        <w:rPr>
          <w:spacing w:val="-10"/>
          <w:sz w:val="28"/>
          <w:szCs w:val="28"/>
        </w:rPr>
        <w:softHyphen/>
        <w:t>ности жизнедеятельности» положен комплексный подход, который предполагает: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lastRenderedPageBreak/>
        <w:t>- ознакомление учащихся с особенностями здоровья и здорового образа жизни и правилами поведения в различ</w:t>
      </w:r>
      <w:r w:rsidRPr="006238C8">
        <w:rPr>
          <w:spacing w:val="-10"/>
          <w:sz w:val="28"/>
          <w:szCs w:val="28"/>
        </w:rPr>
        <w:softHyphen/>
        <w:t>ных ситуациях, исходя из требований безопасности жизне</w:t>
      </w:r>
      <w:r w:rsidRPr="006238C8">
        <w:rPr>
          <w:spacing w:val="-10"/>
          <w:sz w:val="28"/>
          <w:szCs w:val="28"/>
        </w:rPr>
        <w:softHyphen/>
        <w:t>деятельности;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организацию предметно-развивающей среды для обу</w:t>
      </w:r>
      <w:r w:rsidRPr="006238C8">
        <w:rPr>
          <w:spacing w:val="-10"/>
          <w:sz w:val="28"/>
          <w:szCs w:val="28"/>
        </w:rPr>
        <w:softHyphen/>
        <w:t xml:space="preserve">чения учащихся правилам </w:t>
      </w:r>
      <w:proofErr w:type="spellStart"/>
      <w:r w:rsidRPr="006238C8">
        <w:rPr>
          <w:spacing w:val="-10"/>
          <w:sz w:val="28"/>
          <w:szCs w:val="28"/>
        </w:rPr>
        <w:t>здоровьесбережения</w:t>
      </w:r>
      <w:proofErr w:type="spellEnd"/>
      <w:r w:rsidRPr="006238C8">
        <w:rPr>
          <w:spacing w:val="-10"/>
          <w:sz w:val="28"/>
          <w:szCs w:val="28"/>
        </w:rPr>
        <w:t xml:space="preserve"> и безопасности;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 развитие мотивационно-</w:t>
      </w:r>
      <w:proofErr w:type="spellStart"/>
      <w:r w:rsidRPr="006238C8">
        <w:rPr>
          <w:spacing w:val="-10"/>
          <w:sz w:val="28"/>
          <w:szCs w:val="28"/>
        </w:rPr>
        <w:t>потребностной</w:t>
      </w:r>
      <w:proofErr w:type="spellEnd"/>
      <w:r w:rsidRPr="006238C8">
        <w:rPr>
          <w:spacing w:val="-10"/>
          <w:sz w:val="28"/>
          <w:szCs w:val="28"/>
        </w:rPr>
        <w:t xml:space="preserve"> сферы учащих</w:t>
      </w:r>
      <w:r w:rsidRPr="006238C8">
        <w:rPr>
          <w:spacing w:val="-10"/>
          <w:sz w:val="28"/>
          <w:szCs w:val="28"/>
        </w:rPr>
        <w:softHyphen/>
        <w:t>ся, ориентированной на соблюдение доступных их вос</w:t>
      </w:r>
      <w:r w:rsidRPr="006238C8">
        <w:rPr>
          <w:spacing w:val="-10"/>
          <w:sz w:val="28"/>
          <w:szCs w:val="28"/>
        </w:rPr>
        <w:softHyphen/>
        <w:t>приятию норм здорового образа жизни и правил безопас</w:t>
      </w:r>
      <w:r w:rsidRPr="006238C8">
        <w:rPr>
          <w:spacing w:val="-10"/>
          <w:sz w:val="28"/>
          <w:szCs w:val="28"/>
        </w:rPr>
        <w:softHyphen/>
        <w:t>ности;</w:t>
      </w:r>
    </w:p>
    <w:p w:rsidR="00A73C66" w:rsidRPr="006238C8" w:rsidRDefault="00A73C66" w:rsidP="00A73C66">
      <w:pPr>
        <w:tabs>
          <w:tab w:val="left" w:pos="615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формирование способности учеников к моделированию и символизации в действиях с иг</w:t>
      </w:r>
      <w:r>
        <w:rPr>
          <w:spacing w:val="-10"/>
          <w:sz w:val="28"/>
          <w:szCs w:val="28"/>
        </w:rPr>
        <w:t>ровыми аналогами на</w:t>
      </w:r>
      <w:r w:rsidRPr="006238C8">
        <w:rPr>
          <w:spacing w:val="-10"/>
          <w:sz w:val="28"/>
          <w:szCs w:val="28"/>
        </w:rPr>
        <w:t>стоящих предметов, предметами-заместителями, картинками и пиктограммами в обучающих предметно-практических упражнениях, игровых упражнениях и играх;</w:t>
      </w:r>
    </w:p>
    <w:p w:rsidR="00A73C66" w:rsidRPr="006238C8" w:rsidRDefault="00A73C66" w:rsidP="00A73C66">
      <w:pPr>
        <w:tabs>
          <w:tab w:val="left" w:pos="625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индивидуальный и дифференцированный подход в общении учителя и учащихся в процессе игр и игровых упражнений;</w:t>
      </w:r>
    </w:p>
    <w:p w:rsidR="00A73C66" w:rsidRPr="006238C8" w:rsidRDefault="00A73C66" w:rsidP="00A73C66">
      <w:pPr>
        <w:tabs>
          <w:tab w:val="left" w:pos="630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последовательно-параллельную работу по обучению основам здорового образа жизни и правилами безопасности жизнедеятельности.</w:t>
      </w:r>
    </w:p>
    <w:p w:rsidR="00A73C66" w:rsidRPr="006238C8" w:rsidRDefault="00A73C66" w:rsidP="00A73C66">
      <w:pPr>
        <w:ind w:firstLine="540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Социально-бытовая ориентировка</w:t>
      </w:r>
    </w:p>
    <w:p w:rsidR="00A73C66" w:rsidRPr="00586638" w:rsidRDefault="00A73C66" w:rsidP="00A73C66">
      <w:pPr>
        <w:pStyle w:val="a3"/>
        <w:spacing w:after="0"/>
        <w:ind w:firstLine="720"/>
        <w:jc w:val="both"/>
        <w:rPr>
          <w:b w:val="0"/>
          <w:color w:val="FF0000"/>
          <w:sz w:val="28"/>
          <w:szCs w:val="28"/>
        </w:rPr>
      </w:pPr>
      <w:r w:rsidRPr="00586638">
        <w:rPr>
          <w:b w:val="0"/>
          <w:sz w:val="28"/>
          <w:szCs w:val="28"/>
        </w:rPr>
        <w:t xml:space="preserve">Целью обучения данному предмету является освоение </w:t>
      </w:r>
      <w:r>
        <w:rPr>
          <w:b w:val="0"/>
          <w:sz w:val="28"/>
          <w:szCs w:val="28"/>
        </w:rPr>
        <w:t>обучающимися</w:t>
      </w:r>
      <w:r w:rsidRPr="00586638">
        <w:rPr>
          <w:b w:val="0"/>
          <w:sz w:val="28"/>
          <w:szCs w:val="28"/>
        </w:rPr>
        <w:t xml:space="preserve"> системы социально значимых практических навыков и умений, обес</w:t>
      </w:r>
      <w:r>
        <w:rPr>
          <w:b w:val="0"/>
          <w:sz w:val="28"/>
          <w:szCs w:val="28"/>
        </w:rPr>
        <w:t>печивающих их адекватное поведе</w:t>
      </w:r>
      <w:r w:rsidRPr="00586638">
        <w:rPr>
          <w:b w:val="0"/>
          <w:sz w:val="28"/>
          <w:szCs w:val="28"/>
        </w:rPr>
        <w:t xml:space="preserve">ние в реальной жизни. </w:t>
      </w:r>
    </w:p>
    <w:p w:rsidR="00A73C66" w:rsidRPr="00A64A22" w:rsidRDefault="00A73C66" w:rsidP="00A73C66">
      <w:pPr>
        <w:pStyle w:val="a6"/>
        <w:tabs>
          <w:tab w:val="left" w:pos="1980"/>
        </w:tabs>
        <w:jc w:val="both"/>
        <w:rPr>
          <w:rFonts w:ascii="Times New Roman" w:hAnsi="Times New Roman"/>
          <w:b w:val="0"/>
        </w:rPr>
      </w:pPr>
      <w:r w:rsidRPr="00A64A22">
        <w:rPr>
          <w:rFonts w:ascii="Times New Roman" w:hAnsi="Times New Roman"/>
          <w:b w:val="0"/>
        </w:rPr>
        <w:t>На занятиях СБО нужно стараться приспособить детей к самостоятельной практической жизни, вырабатывать у них адекватное отношение к окружающему путем развития и воспитания положительных эмоций, правильных отношений с людьми в быту, решение посильных для детей  задачах по самообслуживанию.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Ручной труд</w:t>
      </w:r>
    </w:p>
    <w:p w:rsidR="00A73C66" w:rsidRPr="006238C8" w:rsidRDefault="00A73C66" w:rsidP="00A73C66">
      <w:pPr>
        <w:ind w:right="22"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Целью обучения ручному труду является освоение учащимися практических навыков и умений работы с природным, бросовым материалом, тканью и другими материалами. </w:t>
      </w:r>
    </w:p>
    <w:p w:rsidR="00A73C66" w:rsidRPr="006238C8" w:rsidRDefault="00A73C66" w:rsidP="00A73C66">
      <w:pPr>
        <w:ind w:right="22"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Обучение  ручному труду направлено на воспитание трудолюбия, настойчивости, усидчивости, аккуратности, уважения к труду, а также на воспитание любви к природе.</w:t>
      </w:r>
    </w:p>
    <w:p w:rsidR="00A73C66" w:rsidRPr="006238C8" w:rsidRDefault="00A73C66" w:rsidP="00A73C66">
      <w:pPr>
        <w:ind w:right="22" w:firstLine="51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 процессе обучения осуществляется исправление недостатков познавательной деятельности: наблюдательности, воображения, связной речи, пространственной ориентировки, а так же недостатков физического развития, особенно мелкой моторики рук.</w:t>
      </w:r>
    </w:p>
    <w:p w:rsidR="00A73C66" w:rsidRPr="006238C8" w:rsidRDefault="00A73C66" w:rsidP="00A73C66">
      <w:pPr>
        <w:ind w:right="22" w:firstLine="51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Курс по ручному труду позволяет развивать мышцы рук, начиная с простых упражнений, которые усложняются из года в год в процессе обучения. Это позволяет учащимся постепенно усвоить теоретический материал и приобрести необходимые практические навыки.</w:t>
      </w:r>
    </w:p>
    <w:p w:rsidR="00A73C66" w:rsidRPr="006238C8" w:rsidRDefault="00A73C66" w:rsidP="00A73C66">
      <w:pPr>
        <w:ind w:firstLine="510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Адаптивная физкультура</w:t>
      </w:r>
    </w:p>
    <w:p w:rsidR="00A73C66" w:rsidRPr="006238C8" w:rsidRDefault="00A73C66" w:rsidP="00A73C66">
      <w:pPr>
        <w:ind w:firstLine="510"/>
        <w:jc w:val="both"/>
        <w:rPr>
          <w:sz w:val="28"/>
        </w:rPr>
      </w:pPr>
      <w:r w:rsidRPr="006238C8">
        <w:rPr>
          <w:sz w:val="28"/>
        </w:rPr>
        <w:t xml:space="preserve">Многие дети с умеренной </w:t>
      </w:r>
      <w:r w:rsidRPr="006238C8">
        <w:rPr>
          <w:sz w:val="28"/>
          <w:szCs w:val="28"/>
        </w:rPr>
        <w:t xml:space="preserve">и тяжелой </w:t>
      </w:r>
      <w:r w:rsidRPr="006238C8">
        <w:rPr>
          <w:sz w:val="28"/>
        </w:rPr>
        <w:t xml:space="preserve">умственной отсталостью большую часть времени проводят дома, где в основном лишены движений, которые необходимы  для нормального физического развития,  для укрепления </w:t>
      </w:r>
      <w:r w:rsidRPr="006238C8">
        <w:rPr>
          <w:sz w:val="28"/>
        </w:rPr>
        <w:lastRenderedPageBreak/>
        <w:t xml:space="preserve">здоровья, для приобретения жизненно важных знаний, умений, физических качеств. А также воспитанности такого уровня, который позволил бы адаптироваться к предстоящей самостоятельной жизни, к социальным нормам, к физическому труду и здоровому образу жизни. В процессе двигательной деятельности (на занятиях по физкультуре) ребёнок обогащает знания о физическом упражнении, о возможностях управления собственным телом, о роли движения в его жизни.  Нормализация физического состояния – один из важнейших аспектов социализации умственно отсталого ребенка. </w:t>
      </w:r>
    </w:p>
    <w:p w:rsidR="00A73C66" w:rsidRPr="006238C8" w:rsidRDefault="00A73C66" w:rsidP="00A73C66">
      <w:pPr>
        <w:ind w:firstLine="540"/>
        <w:jc w:val="both"/>
        <w:rPr>
          <w:sz w:val="28"/>
        </w:rPr>
      </w:pPr>
      <w:r w:rsidRPr="006238C8">
        <w:rPr>
          <w:sz w:val="28"/>
        </w:rPr>
        <w:t xml:space="preserve">Физическая подготовленность, двигательный опыт, готовность к обучению, качественные и количественные характеристики двигательной деятельности учащихся чрезвычайно вариативны. Необходим индивидуальный подход, который означает учёт особенностей присущих одному человеку. </w:t>
      </w:r>
      <w:proofErr w:type="gramStart"/>
      <w:r w:rsidRPr="006238C8">
        <w:rPr>
          <w:sz w:val="28"/>
        </w:rPr>
        <w:t>Эти особенности касаются пола, возраста, телосложения, свойств характера, темперамента, волевых качеств, состояния сохранных функций - двигательных, сенсорных, психических, интеллектуальных.</w:t>
      </w:r>
      <w:proofErr w:type="gramEnd"/>
      <w:r w:rsidRPr="006238C8">
        <w:rPr>
          <w:sz w:val="28"/>
        </w:rPr>
        <w:t xml:space="preserve"> Многие дети наряду с основным дефектом могут иметь соматические заболевания, нарушение осанки, стопы. </w:t>
      </w:r>
    </w:p>
    <w:p w:rsidR="00A73C66" w:rsidRPr="006238C8" w:rsidRDefault="00A73C66" w:rsidP="00A73C66">
      <w:pPr>
        <w:ind w:firstLine="540"/>
        <w:jc w:val="both"/>
        <w:rPr>
          <w:sz w:val="28"/>
        </w:rPr>
      </w:pPr>
      <w:r w:rsidRPr="006238C8">
        <w:rPr>
          <w:sz w:val="28"/>
        </w:rPr>
        <w:t xml:space="preserve">Выявление возможностей умственно отсталого ребёнка и коррекция дефектов его развития требуют специальных методических приёмов, которые следует, прежде всего, облечь в доступную форму. Таким образом, физическое воспитание должно быть направлено на коррекцию физического развития учеников, отклонений соматического состояния и моторики, а также на укрепление здоровья и закаливание детского организма, содействие правильному развитию, обучение двигательным умениям и навыкам. 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Рисование</w:t>
      </w:r>
    </w:p>
    <w:p w:rsidR="00A73C66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Предмет относится к занятиям по выбору образовательной организации, т.к. рисование имеет важное коррекционно-развивающее значение. </w:t>
      </w:r>
      <w:r>
        <w:rPr>
          <w:sz w:val="28"/>
          <w:szCs w:val="28"/>
        </w:rPr>
        <w:t xml:space="preserve">Программа разработана педагогами ОУ и принята Педагогическим советом. 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Уроки рисования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Направленность данного курса – </w:t>
      </w:r>
      <w:proofErr w:type="gramStart"/>
      <w:r w:rsidRPr="006238C8">
        <w:rPr>
          <w:sz w:val="28"/>
          <w:szCs w:val="28"/>
        </w:rPr>
        <w:t>художественно-эстетический</w:t>
      </w:r>
      <w:proofErr w:type="gramEnd"/>
      <w:r w:rsidRPr="006238C8">
        <w:rPr>
          <w:sz w:val="28"/>
          <w:szCs w:val="28"/>
        </w:rPr>
        <w:t>. Теоретическое и практическое обучение должно быть направлено на коррекцию недостатков психического развития детей, на развитие способности к самовыражению и формированию эстетического вкуса у учащихся.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Актуальность программы рисования заключается в том, что необходимо включать детей с умеренной и тяжелой умственной отсталостью в разнообразные виды доступной деятельности.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Изобразительная деятельность обладает большими развивающими и коррекционными возможностями. Целенаправленное ее использование как средства коррекции может обеспечить развитие их сенсомоторное сферы, </w:t>
      </w:r>
      <w:r w:rsidRPr="006238C8">
        <w:rPr>
          <w:sz w:val="28"/>
          <w:szCs w:val="28"/>
        </w:rPr>
        <w:lastRenderedPageBreak/>
        <w:t>мелкой моторики, координации движений обеих рук, зрительно-двигательной координации, восприятия, представлений об окружающем мире.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Наш город</w:t>
      </w:r>
    </w:p>
    <w:p w:rsidR="00A73C66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Предмет относится к занятиям по выбору образовательной организации, </w:t>
      </w:r>
      <w:r>
        <w:rPr>
          <w:sz w:val="28"/>
          <w:szCs w:val="28"/>
        </w:rPr>
        <w:t>выбор предмета обусловлен его  коррекционной и социальной направленностью. Программа разработана педагогами ОУ и принята Педагогическим советом.</w:t>
      </w:r>
    </w:p>
    <w:p w:rsidR="00A73C66" w:rsidRDefault="00A73C66" w:rsidP="00A73C66">
      <w:pPr>
        <w:ind w:firstLine="708"/>
        <w:jc w:val="both"/>
        <w:rPr>
          <w:sz w:val="28"/>
          <w:szCs w:val="28"/>
        </w:rPr>
      </w:pPr>
      <w:r w:rsidRPr="00233E8A">
        <w:rPr>
          <w:sz w:val="28"/>
          <w:szCs w:val="28"/>
        </w:rPr>
        <w:t xml:space="preserve">Целью  данной программы является коррекция и развитие всех сторон личности ребенка с умеренной </w:t>
      </w:r>
      <w:r>
        <w:rPr>
          <w:sz w:val="28"/>
          <w:szCs w:val="28"/>
        </w:rPr>
        <w:t xml:space="preserve">и  тяжелой </w:t>
      </w:r>
      <w:r w:rsidRPr="00233E8A">
        <w:rPr>
          <w:sz w:val="28"/>
          <w:szCs w:val="28"/>
        </w:rPr>
        <w:t>умственной отсталостью на основе ознакомления с родным городом, осуществляя</w:t>
      </w:r>
      <w:r>
        <w:rPr>
          <w:sz w:val="28"/>
          <w:szCs w:val="28"/>
        </w:rPr>
        <w:t>,</w:t>
      </w:r>
      <w:r w:rsidRPr="00233E8A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233E8A">
        <w:rPr>
          <w:sz w:val="28"/>
          <w:szCs w:val="28"/>
        </w:rPr>
        <w:t xml:space="preserve"> интеграцию </w:t>
      </w:r>
      <w:r>
        <w:rPr>
          <w:sz w:val="28"/>
          <w:szCs w:val="28"/>
        </w:rPr>
        <w:t>учащихся</w:t>
      </w:r>
      <w:r w:rsidRPr="00233E8A">
        <w:rPr>
          <w:sz w:val="28"/>
          <w:szCs w:val="28"/>
        </w:rPr>
        <w:t xml:space="preserve"> в общество. Дать учащимся с ограниченными возможностями </w:t>
      </w:r>
      <w:r>
        <w:rPr>
          <w:sz w:val="28"/>
          <w:szCs w:val="28"/>
        </w:rPr>
        <w:t>здоровья</w:t>
      </w:r>
      <w:r w:rsidRPr="00233E8A">
        <w:rPr>
          <w:sz w:val="28"/>
          <w:szCs w:val="28"/>
        </w:rPr>
        <w:t xml:space="preserve">   почувствовать себя членами общества, вносящими свой посильный вклад.</w:t>
      </w:r>
    </w:p>
    <w:p w:rsidR="00A73C66" w:rsidRDefault="00A73C66" w:rsidP="00A73C66">
      <w:pPr>
        <w:ind w:firstLine="708"/>
        <w:jc w:val="both"/>
        <w:rPr>
          <w:i/>
          <w:sz w:val="28"/>
          <w:szCs w:val="28"/>
        </w:rPr>
      </w:pPr>
      <w:r w:rsidRPr="00233E8A">
        <w:rPr>
          <w:sz w:val="28"/>
          <w:szCs w:val="28"/>
        </w:rPr>
        <w:t xml:space="preserve"> </w:t>
      </w:r>
      <w:r w:rsidRPr="006238C8">
        <w:rPr>
          <w:sz w:val="28"/>
          <w:szCs w:val="28"/>
        </w:rPr>
        <w:t xml:space="preserve">Одним из основных направлений коррекционной работы с учащимися с  умеренной и тяжелой умственной отсталостью является воспитание юного петербуржца и развитие личности каждого ребенка.  </w:t>
      </w:r>
      <w:r w:rsidRPr="006238C8">
        <w:rPr>
          <w:sz w:val="28"/>
          <w:szCs w:val="28"/>
        </w:rPr>
        <w:tab/>
      </w:r>
      <w:r w:rsidRPr="006238C8">
        <w:rPr>
          <w:i/>
          <w:sz w:val="28"/>
          <w:szCs w:val="28"/>
        </w:rPr>
        <w:t xml:space="preserve"> </w:t>
      </w:r>
    </w:p>
    <w:p w:rsidR="00424F12" w:rsidRPr="00CA7FE6" w:rsidRDefault="00A73C66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8C8">
        <w:rPr>
          <w:i/>
          <w:sz w:val="28"/>
          <w:szCs w:val="28"/>
        </w:rPr>
        <w:br w:type="page"/>
      </w:r>
      <w:r w:rsidRPr="00CA7FE6">
        <w:rPr>
          <w:sz w:val="28"/>
          <w:szCs w:val="28"/>
        </w:rPr>
        <w:lastRenderedPageBreak/>
        <w:t xml:space="preserve"> </w:t>
      </w:r>
      <w:r w:rsidR="00424F12" w:rsidRPr="00CA7FE6">
        <w:rPr>
          <w:sz w:val="28"/>
          <w:szCs w:val="28"/>
        </w:rPr>
        <w:t>Годовой учебный план начального общего образования ГБОУ школы № 565</w:t>
      </w:r>
    </w:p>
    <w:p w:rsidR="005A1897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A7FE6">
        <w:rPr>
          <w:sz w:val="28"/>
          <w:szCs w:val="28"/>
        </w:rPr>
        <w:t xml:space="preserve">ля </w:t>
      </w:r>
      <w:proofErr w:type="gramStart"/>
      <w:r w:rsidRPr="00CA7FE6">
        <w:rPr>
          <w:sz w:val="28"/>
          <w:szCs w:val="28"/>
        </w:rPr>
        <w:t>обучающихся</w:t>
      </w:r>
      <w:proofErr w:type="gramEnd"/>
      <w:r w:rsidRPr="00CA7FE6">
        <w:rPr>
          <w:sz w:val="28"/>
          <w:szCs w:val="28"/>
        </w:rPr>
        <w:t xml:space="preserve"> с умеренной и тяжелой у</w:t>
      </w:r>
      <w:r>
        <w:rPr>
          <w:sz w:val="28"/>
          <w:szCs w:val="28"/>
        </w:rPr>
        <w:t>мственной отсталостью</w:t>
      </w:r>
    </w:p>
    <w:p w:rsidR="00424F12" w:rsidRPr="00CA7FE6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вариант</w:t>
      </w:r>
      <w:r w:rsidRPr="00CA7FE6">
        <w:rPr>
          <w:sz w:val="28"/>
          <w:szCs w:val="28"/>
        </w:rPr>
        <w:t>)</w:t>
      </w:r>
    </w:p>
    <w:p w:rsidR="00424F12" w:rsidRDefault="00424F12" w:rsidP="00424F1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Y="224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720"/>
        <w:gridCol w:w="720"/>
        <w:gridCol w:w="720"/>
        <w:gridCol w:w="720"/>
        <w:gridCol w:w="720"/>
        <w:gridCol w:w="873"/>
      </w:tblGrid>
      <w:tr w:rsidR="005A1897" w:rsidRPr="00522CEF" w:rsidTr="005A1897">
        <w:trPr>
          <w:trHeight w:val="50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всего</w:t>
            </w:r>
          </w:p>
        </w:tc>
      </w:tr>
      <w:tr w:rsidR="005A1897" w:rsidRPr="00522CEF" w:rsidTr="005A1897">
        <w:trPr>
          <w:trHeight w:val="50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</w:p>
        </w:tc>
      </w:tr>
      <w:tr w:rsidR="005A1897" w:rsidRPr="00522CEF" w:rsidTr="005A1897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Развитие речи </w:t>
            </w:r>
            <w:r w:rsidRPr="00522CEF">
              <w:rPr>
                <w:sz w:val="26"/>
                <w:szCs w:val="26"/>
              </w:rPr>
              <w:br/>
              <w:t>и 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keepNext/>
              <w:outlineLvl w:val="1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Альтернативное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Графика и письмо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5A1897" w:rsidRPr="00522CEF" w:rsidTr="005A1897">
        <w:trPr>
          <w:trHeight w:val="7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Математические представления </w:t>
            </w:r>
            <w:r w:rsidRPr="00522CEF">
              <w:rPr>
                <w:sz w:val="26"/>
                <w:szCs w:val="26"/>
              </w:rPr>
              <w:br/>
              <w:t>и конструирование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Ручной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5A1897" w:rsidRPr="00522CEF" w:rsidTr="005A1897">
        <w:tc>
          <w:tcPr>
            <w:tcW w:w="8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Занятия по выбору </w:t>
            </w:r>
            <w:r w:rsidRPr="00522CEF"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5A1897" w:rsidRPr="00522CEF" w:rsidTr="005A1897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5A1897" w:rsidRPr="00522CEF" w:rsidTr="005A1897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5A1897" w:rsidRPr="00522CEF" w:rsidTr="005A1897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Наш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5A1897" w:rsidRPr="00522CEF" w:rsidTr="005A1897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22CEF" w:rsidRDefault="005A1897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22CEF" w:rsidRDefault="005A1897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5A1897" w:rsidRDefault="005A1897" w:rsidP="005A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A1897" w:rsidRPr="00522CEF" w:rsidTr="005A18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97" w:rsidRPr="00522CEF" w:rsidRDefault="005A1897" w:rsidP="005A1897">
            <w:pPr>
              <w:jc w:val="both"/>
              <w:rPr>
                <w:b/>
                <w:sz w:val="26"/>
                <w:szCs w:val="26"/>
              </w:rPr>
            </w:pPr>
            <w:r w:rsidRPr="00522C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884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952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1020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1054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1054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1054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1054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97" w:rsidRPr="0002305A" w:rsidRDefault="005A1897" w:rsidP="005A1897">
            <w:pPr>
              <w:jc w:val="center"/>
              <w:rPr>
                <w:b/>
              </w:rPr>
            </w:pPr>
            <w:r>
              <w:rPr>
                <w:b/>
              </w:rPr>
              <w:t>7072</w:t>
            </w:r>
          </w:p>
        </w:tc>
      </w:tr>
    </w:tbl>
    <w:p w:rsidR="00424F12" w:rsidRPr="00E86261" w:rsidRDefault="00424F12" w:rsidP="00424F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4F12" w:rsidRPr="00E86261" w:rsidRDefault="00424F12" w:rsidP="00424F12">
      <w:pPr>
        <w:jc w:val="center"/>
        <w:rPr>
          <w:b/>
        </w:rPr>
      </w:pPr>
    </w:p>
    <w:p w:rsidR="00424F12" w:rsidRDefault="00424F12" w:rsidP="00424F1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24F12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br w:type="page"/>
      </w:r>
      <w:r w:rsidRPr="00522CEF">
        <w:rPr>
          <w:sz w:val="28"/>
          <w:szCs w:val="28"/>
        </w:rPr>
        <w:lastRenderedPageBreak/>
        <w:t xml:space="preserve">Недельный учебный план начального общего образования </w:t>
      </w:r>
    </w:p>
    <w:p w:rsidR="00424F12" w:rsidRPr="00522CEF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>ГБОУ школы № 565</w:t>
      </w:r>
    </w:p>
    <w:p w:rsidR="00424F12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 xml:space="preserve">для </w:t>
      </w:r>
      <w:proofErr w:type="gramStart"/>
      <w:r w:rsidRPr="00522CEF">
        <w:rPr>
          <w:sz w:val="28"/>
          <w:szCs w:val="28"/>
        </w:rPr>
        <w:t>обучающихся</w:t>
      </w:r>
      <w:proofErr w:type="gramEnd"/>
      <w:r w:rsidRPr="00522CEF">
        <w:rPr>
          <w:sz w:val="28"/>
          <w:szCs w:val="28"/>
        </w:rPr>
        <w:t xml:space="preserve"> с умеренной и тяжелой умственной отсталостью</w:t>
      </w:r>
    </w:p>
    <w:p w:rsidR="00424F12" w:rsidRPr="00522CEF" w:rsidRDefault="00424F12" w:rsidP="00424F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4502B9">
        <w:rPr>
          <w:sz w:val="28"/>
          <w:szCs w:val="28"/>
        </w:rPr>
        <w:t xml:space="preserve"> </w:t>
      </w:r>
      <w:r w:rsidRPr="00522CEF">
        <w:rPr>
          <w:sz w:val="28"/>
          <w:szCs w:val="28"/>
        </w:rPr>
        <w:t>вариант)</w:t>
      </w:r>
    </w:p>
    <w:tbl>
      <w:tblPr>
        <w:tblpPr w:leftFromText="180" w:rightFromText="180" w:vertAnchor="text" w:horzAnchor="margin" w:tblpY="343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0"/>
        <w:gridCol w:w="720"/>
        <w:gridCol w:w="720"/>
        <w:gridCol w:w="720"/>
        <w:gridCol w:w="720"/>
        <w:gridCol w:w="720"/>
        <w:gridCol w:w="720"/>
        <w:gridCol w:w="873"/>
      </w:tblGrid>
      <w:tr w:rsidR="00424F12" w:rsidRPr="00522CEF" w:rsidTr="005A1897">
        <w:trPr>
          <w:trHeight w:val="50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F12" w:rsidRPr="00522CEF" w:rsidRDefault="00424F12" w:rsidP="005A1897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5A1897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5A1897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всего</w:t>
            </w:r>
          </w:p>
        </w:tc>
      </w:tr>
      <w:tr w:rsidR="00424F12" w:rsidRPr="00522CEF" w:rsidTr="005A1897">
        <w:trPr>
          <w:trHeight w:val="5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</w:p>
        </w:tc>
      </w:tr>
      <w:tr w:rsidR="00424F12" w:rsidRPr="00522CEF" w:rsidTr="00424F12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Развитие речи </w:t>
            </w:r>
            <w:r w:rsidRPr="00522CEF">
              <w:rPr>
                <w:sz w:val="26"/>
                <w:szCs w:val="26"/>
              </w:rPr>
              <w:br/>
              <w:t>и 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keepNext/>
              <w:outlineLvl w:val="1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Альтернативное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Графика и письмо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24F12" w:rsidRPr="00522CEF" w:rsidTr="00424F12">
        <w:trPr>
          <w:trHeight w:val="7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Математические представления </w:t>
            </w:r>
            <w:r w:rsidRPr="00522CEF">
              <w:rPr>
                <w:sz w:val="26"/>
                <w:szCs w:val="26"/>
              </w:rPr>
              <w:br/>
              <w:t>и конструирование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Ручной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24F12" w:rsidRPr="00522CEF" w:rsidTr="005A1897"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Занятия по выбору </w:t>
            </w:r>
            <w:r w:rsidRPr="00522CEF"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424F12" w:rsidRPr="00522CEF" w:rsidTr="00424F12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24F12" w:rsidRPr="00522CEF" w:rsidTr="00424F12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=SUM(LEFT)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24F12" w:rsidRPr="00522CEF" w:rsidTr="00424F12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Наш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24F12" w:rsidRPr="00522CEF" w:rsidTr="00424F12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2" w:rsidRPr="00522CEF" w:rsidRDefault="00424F12" w:rsidP="00424F12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02305A" w:rsidRDefault="00424F12" w:rsidP="00424F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=SUM(LEFT)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24F12" w:rsidRPr="00522CEF" w:rsidTr="00424F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2" w:rsidRPr="00522CEF" w:rsidRDefault="00424F12" w:rsidP="00424F12">
            <w:pPr>
              <w:jc w:val="both"/>
              <w:rPr>
                <w:b/>
                <w:sz w:val="26"/>
                <w:szCs w:val="26"/>
              </w:rPr>
            </w:pPr>
            <w:r w:rsidRPr="00522C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522CEF" w:rsidRDefault="00424F12" w:rsidP="00424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</w:tbl>
    <w:p w:rsidR="00A73C66" w:rsidRPr="00E86261" w:rsidRDefault="00A73C66" w:rsidP="00424F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1728" w:rsidRDefault="00C71728">
      <w:pPr>
        <w:rPr>
          <w:b/>
        </w:rPr>
      </w:pPr>
      <w:r>
        <w:br w:type="page"/>
      </w:r>
    </w:p>
    <w:p w:rsidR="00C71728" w:rsidRDefault="00C71728" w:rsidP="00C71728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коррекционно-развивающей работы</w:t>
      </w:r>
    </w:p>
    <w:p w:rsidR="00C71728" w:rsidRDefault="00C71728" w:rsidP="00C71728">
      <w:pPr>
        <w:pStyle w:val="a8"/>
        <w:spacing w:after="0"/>
        <w:ind w:left="0"/>
        <w:jc w:val="center"/>
        <w:rPr>
          <w:sz w:val="28"/>
          <w:szCs w:val="28"/>
        </w:rPr>
      </w:pPr>
      <w:r w:rsidRPr="00C71728">
        <w:rPr>
          <w:sz w:val="28"/>
          <w:szCs w:val="28"/>
        </w:rPr>
        <w:t>(школьный компонент)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 xml:space="preserve">Цель коррекционно-развивающей работы </w:t>
      </w:r>
      <w:r w:rsidRPr="00C71728">
        <w:rPr>
          <w:color w:val="000000"/>
          <w:sz w:val="28"/>
          <w:szCs w:val="28"/>
        </w:rPr>
        <w:t>– коррекция недостатков познавательной и эмоционально-личностной сферы обучающихся с ограниченными возможностями здоровья.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Задачи,</w:t>
      </w:r>
      <w:r w:rsidRPr="00C71728">
        <w:rPr>
          <w:color w:val="000000"/>
          <w:sz w:val="28"/>
          <w:szCs w:val="28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Занятия строятся с учетом основных принципов коррекционно-развивающего обучения:</w:t>
      </w:r>
    </w:p>
    <w:p w:rsidR="00C71728" w:rsidRPr="00C71728" w:rsidRDefault="00C71728" w:rsidP="00C71728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Принцип системности</w:t>
      </w:r>
      <w:r w:rsidRPr="00C71728">
        <w:rPr>
          <w:color w:val="000000"/>
          <w:sz w:val="28"/>
          <w:szCs w:val="28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C71728">
        <w:rPr>
          <w:bCs/>
          <w:i/>
          <w:iCs/>
          <w:color w:val="000000"/>
          <w:sz w:val="28"/>
          <w:szCs w:val="28"/>
        </w:rPr>
        <w:t xml:space="preserve"> </w:t>
      </w:r>
      <w:r w:rsidRPr="00C71728">
        <w:rPr>
          <w:color w:val="000000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Pr="00C71728">
        <w:rPr>
          <w:bCs/>
          <w:i/>
          <w:iCs/>
          <w:color w:val="000000"/>
          <w:sz w:val="28"/>
          <w:szCs w:val="28"/>
        </w:rPr>
        <w:t>.</w:t>
      </w:r>
    </w:p>
    <w:p w:rsidR="00C71728" w:rsidRPr="00C71728" w:rsidRDefault="00C71728" w:rsidP="00C71728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Принцип единства диагностики и коррекции</w:t>
      </w:r>
      <w:r w:rsidRPr="00C71728">
        <w:rPr>
          <w:bCs/>
          <w:i/>
          <w:iCs/>
          <w:color w:val="000000"/>
          <w:sz w:val="28"/>
          <w:szCs w:val="28"/>
        </w:rPr>
        <w:t xml:space="preserve"> </w:t>
      </w:r>
      <w:r w:rsidRPr="00C71728">
        <w:rPr>
          <w:bCs/>
          <w:iCs/>
          <w:color w:val="000000"/>
          <w:sz w:val="28"/>
          <w:szCs w:val="28"/>
        </w:rPr>
        <w:t>реализуется в двух аспектах.</w:t>
      </w:r>
    </w:p>
    <w:p w:rsidR="00C71728" w:rsidRPr="00C71728" w:rsidRDefault="00C71728" w:rsidP="00C71728">
      <w:pPr>
        <w:pStyle w:val="1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71728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C71728" w:rsidRPr="00C71728" w:rsidRDefault="00C71728" w:rsidP="00C71728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28">
        <w:rPr>
          <w:rFonts w:ascii="Times New Roman" w:hAnsi="Times New Roman"/>
          <w:sz w:val="28"/>
          <w:szCs w:val="28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proofErr w:type="spellStart"/>
      <w:r w:rsidRPr="00C71728">
        <w:rPr>
          <w:i/>
          <w:iCs/>
          <w:sz w:val="28"/>
          <w:szCs w:val="28"/>
        </w:rPr>
        <w:t>Деятельностный</w:t>
      </w:r>
      <w:proofErr w:type="spellEnd"/>
      <w:r w:rsidRPr="00C71728">
        <w:rPr>
          <w:i/>
          <w:iCs/>
          <w:sz w:val="28"/>
          <w:szCs w:val="28"/>
        </w:rPr>
        <w:t xml:space="preserve"> принцип коррекции</w:t>
      </w:r>
      <w:r w:rsidRPr="00C71728">
        <w:rPr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 xml:space="preserve">Учет индивидуальных особенностей личности </w:t>
      </w:r>
      <w:r w:rsidRPr="00C71728">
        <w:rPr>
          <w:sz w:val="28"/>
          <w:szCs w:val="28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 xml:space="preserve">Принцип динамичности восприятия </w:t>
      </w:r>
      <w:r w:rsidRPr="00C71728">
        <w:rPr>
          <w:sz w:val="28"/>
          <w:szCs w:val="28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</w:t>
      </w:r>
      <w:r w:rsidRPr="00C71728">
        <w:rPr>
          <w:sz w:val="28"/>
          <w:szCs w:val="28"/>
        </w:rPr>
        <w:lastRenderedPageBreak/>
        <w:t xml:space="preserve">способностей. Каждое задание должно проходить ряд этапов от </w:t>
      </w:r>
      <w:proofErr w:type="gramStart"/>
      <w:r w:rsidRPr="00C71728">
        <w:rPr>
          <w:sz w:val="28"/>
          <w:szCs w:val="28"/>
        </w:rPr>
        <w:t>простого</w:t>
      </w:r>
      <w:proofErr w:type="gramEnd"/>
      <w:r w:rsidRPr="00C71728">
        <w:rPr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>Принцип продуктивной обработки информации</w:t>
      </w:r>
      <w:r w:rsidRPr="00C71728">
        <w:rPr>
          <w:bCs/>
          <w:i/>
          <w:iCs/>
          <w:sz w:val="28"/>
          <w:szCs w:val="28"/>
        </w:rPr>
        <w:t xml:space="preserve"> </w:t>
      </w:r>
      <w:r w:rsidRPr="00C71728">
        <w:rPr>
          <w:sz w:val="28"/>
          <w:szCs w:val="28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>Принцип учета эмоциональной окрашенности материала</w:t>
      </w:r>
      <w:r w:rsidRPr="00C71728">
        <w:rPr>
          <w:sz w:val="28"/>
          <w:szCs w:val="28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C71728" w:rsidRPr="00C71728" w:rsidRDefault="00C71728" w:rsidP="00C71728">
      <w:pPr>
        <w:ind w:firstLine="709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Коррекционная работа осуществляется в рамках целостного подхода к воспитанию и развитию ребенка. Планируется не столько достижение отдельного результата, сколько создание условий для  развития ребенка.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C71728" w:rsidRPr="00C71728" w:rsidRDefault="00C71728" w:rsidP="00C71728">
      <w:pPr>
        <w:shd w:val="clear" w:color="auto" w:fill="FFFFFF"/>
        <w:ind w:right="29" w:firstLine="710"/>
        <w:jc w:val="both"/>
        <w:rPr>
          <w:color w:val="000000"/>
        </w:rPr>
      </w:pPr>
      <w:r w:rsidRPr="00C71728">
        <w:rPr>
          <w:color w:val="000000"/>
          <w:spacing w:val="-1"/>
          <w:sz w:val="28"/>
          <w:szCs w:val="28"/>
        </w:rPr>
        <w:t xml:space="preserve">В зависимости от соматического и психофизического состояния учащимся назначается комплекс коррекционно-профилактических и оздоровительных </w:t>
      </w:r>
      <w:r w:rsidRPr="00C71728">
        <w:rPr>
          <w:color w:val="000000"/>
          <w:sz w:val="28"/>
          <w:szCs w:val="28"/>
        </w:rPr>
        <w:t>мероприятий:</w:t>
      </w:r>
    </w:p>
    <w:p w:rsidR="00C71728" w:rsidRPr="00C71728" w:rsidRDefault="00C71728" w:rsidP="00C7172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8"/>
        <w:jc w:val="both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z w:val="28"/>
          <w:szCs w:val="28"/>
        </w:rPr>
        <w:t>Коррекционно-развивающие занятия;</w:t>
      </w:r>
    </w:p>
    <w:p w:rsidR="00C71728" w:rsidRPr="00C71728" w:rsidRDefault="00C71728" w:rsidP="00C7172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8"/>
        <w:jc w:val="both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z w:val="28"/>
          <w:szCs w:val="28"/>
        </w:rPr>
        <w:t>Культура поведения и общения;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065" w:hanging="360"/>
        <w:rPr>
          <w:i/>
          <w:color w:val="000000"/>
          <w:sz w:val="28"/>
          <w:szCs w:val="28"/>
        </w:rPr>
      </w:pPr>
      <w:proofErr w:type="spellStart"/>
      <w:r w:rsidRPr="00C71728">
        <w:rPr>
          <w:i/>
          <w:color w:val="000000"/>
          <w:spacing w:val="-8"/>
          <w:sz w:val="28"/>
          <w:szCs w:val="28"/>
        </w:rPr>
        <w:t>Логоритмика</w:t>
      </w:r>
      <w:proofErr w:type="spellEnd"/>
      <w:r w:rsidRPr="00C71728">
        <w:rPr>
          <w:i/>
          <w:color w:val="000000"/>
          <w:spacing w:val="-8"/>
          <w:sz w:val="28"/>
          <w:szCs w:val="28"/>
        </w:rPr>
        <w:t xml:space="preserve"> </w:t>
      </w:r>
      <w:r w:rsidRPr="00C71728">
        <w:rPr>
          <w:i/>
          <w:color w:val="000000"/>
          <w:sz w:val="28"/>
          <w:szCs w:val="28"/>
        </w:rPr>
        <w:t>(для учащихся с умеренной, тяжелой и глубокой умственной отсталостью)</w:t>
      </w:r>
      <w:r w:rsidRPr="00C71728">
        <w:rPr>
          <w:i/>
          <w:color w:val="000000"/>
          <w:spacing w:val="-8"/>
          <w:sz w:val="28"/>
          <w:szCs w:val="28"/>
        </w:rPr>
        <w:t>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2"/>
          <w:sz w:val="28"/>
          <w:szCs w:val="28"/>
        </w:rPr>
        <w:t>Логопедические занятия;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3"/>
          <w:sz w:val="28"/>
          <w:szCs w:val="28"/>
        </w:rPr>
        <w:t>Занятия с педагогом-психологом;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C71728" w:rsidRPr="00C71728" w:rsidRDefault="00C71728" w:rsidP="00C71728">
      <w:pPr>
        <w:ind w:firstLine="708"/>
        <w:jc w:val="both"/>
        <w:rPr>
          <w:bCs/>
          <w:sz w:val="28"/>
          <w:szCs w:val="28"/>
        </w:rPr>
      </w:pPr>
      <w:r w:rsidRPr="00C71728">
        <w:rPr>
          <w:sz w:val="28"/>
          <w:szCs w:val="28"/>
        </w:rPr>
        <w:t xml:space="preserve">Занятия в  системе коррекционно-развивающей работы проводятся фронтально, индивидуально или малыми группами.  </w:t>
      </w:r>
      <w:r w:rsidRPr="00C71728">
        <w:rPr>
          <w:bCs/>
          <w:sz w:val="28"/>
          <w:szCs w:val="28"/>
        </w:rPr>
        <w:t xml:space="preserve">Группы формируются по однородности психофизических, речевых нарушений. 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На индивидуальные и групповые коррекционные занятия отводится 15-20 минут учебного времени на одного ученика, в том числе на класс.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Занятия  не являются обязательными для посещения всеми учащимися, проводятся как параллельно с основными занятиями учебного плана, так и во вторую половину дня после часового  и более перерыва. 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Приоритетными направлениями работы в коррекционно-развивающей области являются: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contextualSpacing w:val="0"/>
        <w:rPr>
          <w:b w:val="0"/>
          <w:bCs/>
          <w:sz w:val="28"/>
          <w:szCs w:val="28"/>
        </w:rPr>
      </w:pPr>
      <w:proofErr w:type="spellStart"/>
      <w:r w:rsidRPr="00C71728">
        <w:rPr>
          <w:b w:val="0"/>
          <w:bCs/>
          <w:sz w:val="28"/>
          <w:szCs w:val="28"/>
        </w:rPr>
        <w:t>развитие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основных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мыслительных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операций</w:t>
      </w:r>
      <w:proofErr w:type="spellEnd"/>
      <w:r w:rsidRPr="00C71728">
        <w:rPr>
          <w:b w:val="0"/>
          <w:bCs/>
          <w:sz w:val="28"/>
          <w:szCs w:val="28"/>
        </w:rPr>
        <w:t>;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before="2"/>
        <w:ind w:right="31"/>
        <w:contextualSpacing w:val="0"/>
        <w:rPr>
          <w:b w:val="0"/>
          <w:color w:val="000000"/>
          <w:spacing w:val="-7"/>
          <w:sz w:val="28"/>
          <w:szCs w:val="28"/>
          <w:lang w:val="ru-RU"/>
        </w:rPr>
      </w:pPr>
      <w:r w:rsidRPr="00C71728">
        <w:rPr>
          <w:b w:val="0"/>
          <w:bCs/>
          <w:sz w:val="28"/>
          <w:szCs w:val="28"/>
          <w:lang w:val="ru-RU"/>
        </w:rPr>
        <w:t xml:space="preserve">  </w:t>
      </w:r>
      <w:r w:rsidRPr="00C71728">
        <w:rPr>
          <w:b w:val="0"/>
          <w:color w:val="000000"/>
          <w:spacing w:val="-3"/>
          <w:sz w:val="28"/>
          <w:szCs w:val="28"/>
          <w:lang w:val="ru-RU"/>
        </w:rPr>
        <w:t>повышение уровня общего развития школьников и кор</w:t>
      </w:r>
      <w:r w:rsidRPr="00C71728">
        <w:rPr>
          <w:b w:val="0"/>
          <w:color w:val="000000"/>
          <w:spacing w:val="-7"/>
          <w:sz w:val="28"/>
          <w:szCs w:val="28"/>
          <w:lang w:val="ru-RU"/>
        </w:rPr>
        <w:t>рекция индивидуальных отклонений (нарушений) в развитии;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contextualSpacing w:val="0"/>
        <w:rPr>
          <w:b w:val="0"/>
          <w:bCs/>
          <w:sz w:val="28"/>
          <w:szCs w:val="28"/>
          <w:lang w:val="ru-RU"/>
        </w:rPr>
      </w:pPr>
      <w:r w:rsidRPr="00C71728">
        <w:rPr>
          <w:b w:val="0"/>
          <w:bCs/>
          <w:sz w:val="28"/>
          <w:szCs w:val="28"/>
          <w:lang w:val="ru-RU"/>
        </w:rPr>
        <w:lastRenderedPageBreak/>
        <w:t>расширение представлений об окружающем мире и обогащение словаря.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укрепление и охрана здоровья, физическое развитие ребенка;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формирование и развитие коммуникативной и когнитивной функции речи;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расширение социальных контактов с целью формирования навыков социального общежития, нравственного поведения, знаний о себе, о других людях;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коррекция индивидуальных сторон психической деятельности.</w:t>
      </w:r>
    </w:p>
    <w:p w:rsidR="00C71728" w:rsidRPr="00C71728" w:rsidRDefault="00C71728" w:rsidP="00C7172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C71728">
        <w:rPr>
          <w:i/>
          <w:sz w:val="28"/>
          <w:szCs w:val="28"/>
        </w:rPr>
        <w:t>Коррекционно-развивающие занятия</w:t>
      </w:r>
    </w:p>
    <w:p w:rsidR="00C71728" w:rsidRPr="00C71728" w:rsidRDefault="00C71728" w:rsidP="00C71728">
      <w:pPr>
        <w:shd w:val="clear" w:color="auto" w:fill="FFFFFF"/>
        <w:ind w:left="14" w:firstLine="394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    Коррекционно-развивающее занятия направлены на </w:t>
      </w:r>
      <w:r w:rsidRPr="00C71728">
        <w:rPr>
          <w:color w:val="000000"/>
          <w:spacing w:val="-6"/>
          <w:sz w:val="28"/>
          <w:szCs w:val="28"/>
        </w:rPr>
        <w:t>поддержание интереса к обучению, выработку положитель</w:t>
      </w:r>
      <w:r w:rsidRPr="00C71728">
        <w:rPr>
          <w:color w:val="000000"/>
          <w:spacing w:val="-7"/>
          <w:sz w:val="28"/>
          <w:szCs w:val="28"/>
        </w:rPr>
        <w:t>ной мотивации, формирование нравственной и волевой готовнос</w:t>
      </w:r>
      <w:r w:rsidRPr="00C71728">
        <w:rPr>
          <w:color w:val="000000"/>
          <w:spacing w:val="-8"/>
          <w:sz w:val="28"/>
          <w:szCs w:val="28"/>
        </w:rPr>
        <w:t xml:space="preserve">ти к обучению в школе, а также коррекцию имеющихся нарушений </w:t>
      </w:r>
      <w:r w:rsidRPr="00C71728">
        <w:rPr>
          <w:color w:val="000000"/>
          <w:spacing w:val="-7"/>
          <w:sz w:val="28"/>
          <w:szCs w:val="28"/>
        </w:rPr>
        <w:t xml:space="preserve">психофизического развития и </w:t>
      </w:r>
      <w:r w:rsidRPr="00C71728">
        <w:rPr>
          <w:sz w:val="28"/>
          <w:szCs w:val="28"/>
        </w:rPr>
        <w:t>устранению имеющиеся пробелов в знаниях.</w:t>
      </w:r>
    </w:p>
    <w:p w:rsidR="00C71728" w:rsidRPr="00C71728" w:rsidRDefault="00C71728" w:rsidP="00C71728">
      <w:pPr>
        <w:shd w:val="clear" w:color="auto" w:fill="FFFFFF"/>
        <w:ind w:firstLine="708"/>
        <w:jc w:val="both"/>
        <w:rPr>
          <w:sz w:val="28"/>
          <w:szCs w:val="28"/>
        </w:rPr>
      </w:pPr>
      <w:r w:rsidRPr="00C71728">
        <w:rPr>
          <w:spacing w:val="-3"/>
          <w:sz w:val="28"/>
          <w:szCs w:val="28"/>
        </w:rPr>
        <w:t xml:space="preserve">Систематическая правильно организованная коррекционная </w:t>
      </w:r>
      <w:r w:rsidRPr="00C71728">
        <w:rPr>
          <w:spacing w:val="-7"/>
          <w:sz w:val="28"/>
          <w:szCs w:val="28"/>
        </w:rPr>
        <w:t xml:space="preserve">работа может быть эффективна, поэтому целесообразно проводить </w:t>
      </w:r>
      <w:r w:rsidRPr="00C71728">
        <w:rPr>
          <w:spacing w:val="-6"/>
          <w:sz w:val="28"/>
          <w:szCs w:val="28"/>
        </w:rPr>
        <w:t xml:space="preserve">ее в форме развивающих игр, которые способствуют активизации </w:t>
      </w:r>
      <w:r w:rsidRPr="00C71728">
        <w:rPr>
          <w:spacing w:val="-7"/>
          <w:sz w:val="28"/>
          <w:szCs w:val="28"/>
        </w:rPr>
        <w:t>психических процессов, развитию умственных способностей, тренировке памяти и мышления, зрительного восприятия и простран</w:t>
      </w:r>
      <w:r w:rsidRPr="00C71728">
        <w:rPr>
          <w:spacing w:val="-3"/>
          <w:sz w:val="28"/>
          <w:szCs w:val="28"/>
        </w:rPr>
        <w:t xml:space="preserve">ственной ориентировки, внимания, коррекции моторики мелких </w:t>
      </w:r>
      <w:r w:rsidRPr="00C71728">
        <w:rPr>
          <w:spacing w:val="-10"/>
          <w:sz w:val="28"/>
          <w:szCs w:val="28"/>
        </w:rPr>
        <w:t>мышц рук.</w:t>
      </w:r>
    </w:p>
    <w:p w:rsidR="00C71728" w:rsidRPr="00C71728" w:rsidRDefault="00C71728" w:rsidP="00C71728">
      <w:pPr>
        <w:ind w:firstLine="720"/>
        <w:jc w:val="both"/>
      </w:pPr>
      <w:r w:rsidRPr="00C71728">
        <w:rPr>
          <w:sz w:val="28"/>
          <w:szCs w:val="28"/>
        </w:rPr>
        <w:t>В коррекционно-развивающую область для учащихся с тяжёлой умственной отсталостью в классы включены коррекционно-развивающее занятия, основная цель которых</w:t>
      </w:r>
      <w:r w:rsidRPr="00C71728">
        <w:t xml:space="preserve"> </w:t>
      </w:r>
      <w:r w:rsidRPr="00C71728">
        <w:rPr>
          <w:sz w:val="28"/>
          <w:szCs w:val="28"/>
        </w:rPr>
        <w:t>обогащение и восполнение недостаточности чувственного опыта дети данной категории.</w:t>
      </w:r>
      <w:r w:rsidRPr="00C71728">
        <w:t xml:space="preserve"> 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В коррекционно-развивающей работе с детьми применяется: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 1) базальная стимуляция, направленная на создание условий для возникновения импульсов во всех областях восприятия при помощи хорошо организованных стимулов;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2) сенсорная интеграция (Джин Айрис), направленная на стимуляцию работы анализаторов в условиях координации различных органов чувств. </w:t>
      </w:r>
    </w:p>
    <w:p w:rsidR="00C71728" w:rsidRPr="00C71728" w:rsidRDefault="00C71728" w:rsidP="00C71728">
      <w:pPr>
        <w:ind w:firstLine="708"/>
        <w:jc w:val="both"/>
        <w:rPr>
          <w:i/>
          <w:sz w:val="28"/>
          <w:szCs w:val="28"/>
        </w:rPr>
      </w:pPr>
      <w:r w:rsidRPr="00C71728">
        <w:rPr>
          <w:i/>
          <w:sz w:val="28"/>
          <w:szCs w:val="28"/>
        </w:rPr>
        <w:t>Культура поведения и общения</w:t>
      </w:r>
    </w:p>
    <w:p w:rsidR="00C71728" w:rsidRPr="00C71728" w:rsidRDefault="00C71728" w:rsidP="00C71728">
      <w:pPr>
        <w:pStyle w:val="a3"/>
        <w:spacing w:after="0"/>
        <w:ind w:firstLine="720"/>
        <w:jc w:val="both"/>
        <w:rPr>
          <w:b w:val="0"/>
          <w:sz w:val="28"/>
          <w:szCs w:val="28"/>
        </w:rPr>
      </w:pPr>
      <w:r w:rsidRPr="00C71728">
        <w:rPr>
          <w:b w:val="0"/>
          <w:sz w:val="28"/>
          <w:szCs w:val="28"/>
        </w:rPr>
        <w:t xml:space="preserve">Дети с умственной отсталостью плохо приспосабливаются к   окружающему миру, с трудом усваивают общепринятые нормы поведения, овладевают навыками общения. Нарушения в интеллектуальном, эмоционально-волевом развитии, неспособность к адекватным формам общения приводят  к тому, что дети не могут правильно ориентироваться в жизненных ситуациях. </w:t>
      </w:r>
    </w:p>
    <w:p w:rsidR="00C71728" w:rsidRPr="00C71728" w:rsidRDefault="00C71728" w:rsidP="00C71728">
      <w:pPr>
        <w:pStyle w:val="a3"/>
        <w:spacing w:after="0"/>
        <w:ind w:firstLine="708"/>
        <w:jc w:val="both"/>
        <w:rPr>
          <w:b w:val="0"/>
          <w:sz w:val="28"/>
          <w:szCs w:val="28"/>
        </w:rPr>
      </w:pPr>
      <w:r w:rsidRPr="00C71728">
        <w:rPr>
          <w:b w:val="0"/>
          <w:sz w:val="28"/>
          <w:szCs w:val="28"/>
        </w:rPr>
        <w:t>Цель курса</w:t>
      </w:r>
      <w:r w:rsidRPr="00C71728">
        <w:rPr>
          <w:b w:val="0"/>
          <w:i/>
          <w:sz w:val="28"/>
          <w:szCs w:val="28"/>
        </w:rPr>
        <w:t xml:space="preserve"> - </w:t>
      </w:r>
      <w:r w:rsidRPr="00C71728">
        <w:rPr>
          <w:b w:val="0"/>
          <w:sz w:val="28"/>
          <w:szCs w:val="28"/>
        </w:rPr>
        <w:t xml:space="preserve">коррекция личности ребенка с проблемами в развитии, социальная адаптация его в современном обществе сверстников  и взрослых людей, необходимость формирования не столько знаний о разных сферах </w:t>
      </w:r>
      <w:r w:rsidRPr="00C71728">
        <w:rPr>
          <w:b w:val="0"/>
          <w:sz w:val="28"/>
          <w:szCs w:val="28"/>
        </w:rPr>
        <w:lastRenderedPageBreak/>
        <w:t>жизнедеятельности, сколько умений адекватно действовать, вести себя в конкретных жизненных ситуациях.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proofErr w:type="spellStart"/>
      <w:r w:rsidRPr="00C71728">
        <w:rPr>
          <w:i/>
          <w:sz w:val="28"/>
          <w:szCs w:val="28"/>
        </w:rPr>
        <w:t>Логоритмика</w:t>
      </w:r>
      <w:proofErr w:type="spellEnd"/>
      <w:r w:rsidRPr="00C71728">
        <w:rPr>
          <w:sz w:val="28"/>
          <w:szCs w:val="28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мозга; развивает внимание, его концентрацию, объем, устойчивость, распределение и память, зрительную, слуховую, моторную; ритм благоприятно влияет на различные отклонения в психофизической сфере детей с нарушениями речи.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Цель </w:t>
      </w:r>
      <w:proofErr w:type="spellStart"/>
      <w:r w:rsidRPr="00C71728">
        <w:rPr>
          <w:sz w:val="28"/>
          <w:szCs w:val="28"/>
        </w:rPr>
        <w:t>логоритмики</w:t>
      </w:r>
      <w:proofErr w:type="spellEnd"/>
      <w:r w:rsidRPr="00C71728">
        <w:rPr>
          <w:sz w:val="28"/>
          <w:szCs w:val="28"/>
        </w:rPr>
        <w:t xml:space="preserve">: преодоление речевого нарушения путём развития и коррекции двигательной сферы.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Задачи </w:t>
      </w:r>
      <w:proofErr w:type="spellStart"/>
      <w:r w:rsidRPr="00C71728">
        <w:rPr>
          <w:sz w:val="28"/>
          <w:szCs w:val="28"/>
        </w:rPr>
        <w:t>логоритмики</w:t>
      </w:r>
      <w:proofErr w:type="spellEnd"/>
      <w:r w:rsidRPr="00C71728">
        <w:rPr>
          <w:sz w:val="28"/>
          <w:szCs w:val="28"/>
        </w:rPr>
        <w:t xml:space="preserve">: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у детей координированные движения рук, ног во время ходьбы и бега;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формировать правильную осанку, умение ориентироваться в пространстве, имитационные движения;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устранять напряженность, скованность, воспитывать свободу действий;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речевое и слуховое внимание;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• учить переключать внимание, включая смену движений;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 • продолжать учить слушать музыку, различать темпы мелодий, петь соответственно со звучанием музыки (тихо, громко);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физиологическое дыхание;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артикуляционный аппарат;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силу голоса и выразительность речи, пения;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мелкую моторику, точность движений;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• развивать мимику лица; </w:t>
      </w:r>
    </w:p>
    <w:p w:rsidR="00C71728" w:rsidRPr="00C71728" w:rsidRDefault="00C71728" w:rsidP="00C71728">
      <w:pPr>
        <w:ind w:firstLine="709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• формировать правильную артикуляцию звука. Важнейшей задачей, определяющую особенную значимость логопедической ритмики как одно из компонентов коррекционно-логопедической работы, является формирование и развитие у детей с системным недоразвитием речи, сенсорных и двигательных способностей.</w:t>
      </w:r>
    </w:p>
    <w:p w:rsidR="00C71728" w:rsidRPr="00C71728" w:rsidRDefault="00C71728" w:rsidP="00C71728">
      <w:pPr>
        <w:pStyle w:val="a8"/>
        <w:spacing w:after="0"/>
        <w:ind w:left="0" w:firstLine="708"/>
        <w:jc w:val="both"/>
        <w:rPr>
          <w:i/>
          <w:sz w:val="28"/>
          <w:szCs w:val="28"/>
        </w:rPr>
      </w:pPr>
      <w:r w:rsidRPr="00C71728">
        <w:rPr>
          <w:color w:val="000000"/>
          <w:sz w:val="28"/>
          <w:szCs w:val="28"/>
          <w:shd w:val="clear" w:color="auto" w:fill="FFFFFF"/>
        </w:rPr>
        <w:t xml:space="preserve">Целью </w:t>
      </w:r>
      <w:r w:rsidRPr="00C71728">
        <w:rPr>
          <w:bCs/>
          <w:i/>
          <w:sz w:val="28"/>
          <w:szCs w:val="28"/>
        </w:rPr>
        <w:t xml:space="preserve">Логопедических занятий </w:t>
      </w:r>
      <w:r w:rsidRPr="00C71728">
        <w:rPr>
          <w:color w:val="000000"/>
          <w:sz w:val="28"/>
          <w:szCs w:val="28"/>
          <w:shd w:val="clear" w:color="auto" w:fill="FFFFFF"/>
        </w:rPr>
        <w:t>является оказание необходимой логопедической помощи обучающимся с ограниченными возможностями здоровья.</w:t>
      </w:r>
      <w:r w:rsidRPr="00C71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Основными задачами, которые решает учитель-логопед в своей работе являются: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коррекция нарушений звукопроизношения;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своевременное предупреждение и преодоление трудностей речевого развития;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привитие детям навыков коммуникативного общения;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lastRenderedPageBreak/>
        <w:t>просветительская и консультативная работа педагогов государственного образовательного учреждения по формированию речевого развития детей.</w:t>
      </w:r>
    </w:p>
    <w:p w:rsidR="00C71728" w:rsidRPr="00C71728" w:rsidRDefault="00C71728" w:rsidP="00C717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rPr>
          <w:i/>
          <w:color w:val="000000"/>
          <w:spacing w:val="-3"/>
          <w:sz w:val="28"/>
          <w:szCs w:val="28"/>
        </w:rPr>
      </w:pPr>
      <w:r w:rsidRPr="00C71728">
        <w:rPr>
          <w:i/>
          <w:color w:val="000000"/>
          <w:spacing w:val="-3"/>
          <w:sz w:val="28"/>
          <w:szCs w:val="28"/>
        </w:rPr>
        <w:t>Занятия с педагогом-психологом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728">
        <w:rPr>
          <w:rStyle w:val="ab"/>
          <w:b w:val="0"/>
          <w:color w:val="000000"/>
          <w:sz w:val="28"/>
          <w:szCs w:val="28"/>
          <w:shd w:val="clear" w:color="auto" w:fill="FFFFFF"/>
        </w:rPr>
        <w:t>Коррекционно-развивающая работа</w:t>
      </w:r>
      <w:r w:rsidRPr="00C71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728">
        <w:rPr>
          <w:color w:val="000000"/>
          <w:sz w:val="28"/>
          <w:szCs w:val="28"/>
          <w:shd w:val="clear" w:color="auto" w:fill="FFFFFF"/>
        </w:rPr>
        <w:t xml:space="preserve">педагога-психолога с </w:t>
      </w:r>
      <w:proofErr w:type="gramStart"/>
      <w:r w:rsidRPr="00C71728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C71728">
        <w:rPr>
          <w:color w:val="000000"/>
          <w:sz w:val="28"/>
          <w:szCs w:val="28"/>
          <w:shd w:val="clear" w:color="auto" w:fill="FFFFFF"/>
        </w:rPr>
        <w:t xml:space="preserve"> ориентирована на познавательную, эмоционально-личностную и социальную сферу жизни и самосознание детей.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  <w:shd w:val="clear" w:color="auto" w:fill="FFFFFF"/>
        </w:rPr>
        <w:t xml:space="preserve">Педагогом-психологом  составляются и апробируются коррекционные программы, включающие в себя следующие блоки: коррекция сенсорно-перцептивной и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</w:t>
      </w:r>
    </w:p>
    <w:p w:rsidR="00C71728" w:rsidRPr="00C71728" w:rsidRDefault="00C71728" w:rsidP="00C717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26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C71728" w:rsidRPr="00C71728" w:rsidRDefault="00C71728" w:rsidP="00C71728">
      <w:pPr>
        <w:ind w:firstLine="360"/>
        <w:rPr>
          <w:sz w:val="28"/>
          <w:szCs w:val="28"/>
        </w:rPr>
      </w:pPr>
      <w:r w:rsidRPr="00C71728">
        <w:rPr>
          <w:sz w:val="28"/>
          <w:szCs w:val="28"/>
        </w:rPr>
        <w:t xml:space="preserve">Лечебный массаж является эффективным методом лечения разнообразных травм и заболеваний. Различают следующие его разновидности: 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классический;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сегментарно-рефлекторный;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соединительнотканный;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71728">
        <w:rPr>
          <w:sz w:val="28"/>
          <w:szCs w:val="28"/>
        </w:rPr>
        <w:t>периостальный</w:t>
      </w:r>
      <w:proofErr w:type="spellEnd"/>
      <w:r w:rsidRPr="00C71728">
        <w:rPr>
          <w:sz w:val="28"/>
          <w:szCs w:val="28"/>
        </w:rPr>
        <w:t>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точечный;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аппаратный.</w:t>
      </w:r>
    </w:p>
    <w:p w:rsidR="00C71728" w:rsidRPr="00C71728" w:rsidRDefault="00C71728" w:rsidP="00C71728">
      <w:pPr>
        <w:tabs>
          <w:tab w:val="left" w:pos="0"/>
        </w:tabs>
        <w:jc w:val="both"/>
        <w:rPr>
          <w:sz w:val="28"/>
          <w:szCs w:val="28"/>
        </w:rPr>
      </w:pPr>
      <w:r w:rsidRPr="00C71728">
        <w:rPr>
          <w:sz w:val="28"/>
          <w:szCs w:val="28"/>
        </w:rPr>
        <w:tab/>
        <w:t xml:space="preserve">Система коррекционно-развивающей работы является неотъемлемой частью адаптированной основной общеобразовательной программы ГБСКОУ № 565, утвержденной в 2014 году и обеспечивает: </w:t>
      </w:r>
    </w:p>
    <w:p w:rsidR="00C71728" w:rsidRPr="00C71728" w:rsidRDefault="00C71728" w:rsidP="00C717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выявление особых образовательных потребностей обучающихся с умственной отсталостью, обусловленных недостатками в их физическом и (или) психическом развитии; </w:t>
      </w:r>
    </w:p>
    <w:p w:rsidR="00C71728" w:rsidRPr="00C71728" w:rsidRDefault="00C71728" w:rsidP="00C717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осуществление индивидуально ориентированной психолого-медико-педагогической помощи детям с умственной отсталостью с учетом особенностей психофизического развития и индивидуальных возможностей обучающихся.</w:t>
      </w:r>
    </w:p>
    <w:p w:rsidR="00A73C66" w:rsidRPr="001E6326" w:rsidRDefault="00C71728" w:rsidP="001E6326">
      <w:pPr>
        <w:tabs>
          <w:tab w:val="left" w:pos="0"/>
        </w:tabs>
        <w:jc w:val="both"/>
        <w:rPr>
          <w:sz w:val="28"/>
          <w:szCs w:val="28"/>
        </w:rPr>
      </w:pPr>
      <w:r w:rsidRPr="00C71728">
        <w:rPr>
          <w:sz w:val="28"/>
          <w:szCs w:val="28"/>
        </w:rPr>
        <w:br w:type="page"/>
      </w:r>
    </w:p>
    <w:p w:rsidR="001E6326" w:rsidRPr="00A13225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</w:t>
      </w:r>
      <w:r w:rsidRPr="00A13225">
        <w:rPr>
          <w:b/>
          <w:sz w:val="28"/>
          <w:szCs w:val="28"/>
        </w:rPr>
        <w:t xml:space="preserve"> учебный план ГБОУ школы № 565</w:t>
      </w:r>
    </w:p>
    <w:p w:rsidR="001E6326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для обучающихся с умеренной и тяжелой</w:t>
      </w:r>
    </w:p>
    <w:p w:rsidR="001E6326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 xml:space="preserve"> умственной отсталостью (</w:t>
      </w:r>
      <w:r w:rsidRPr="00A13225">
        <w:rPr>
          <w:b/>
          <w:sz w:val="28"/>
          <w:szCs w:val="28"/>
          <w:lang w:val="en-US"/>
        </w:rPr>
        <w:t>II</w:t>
      </w:r>
      <w:r w:rsidRPr="00A13225">
        <w:rPr>
          <w:b/>
          <w:sz w:val="28"/>
          <w:szCs w:val="28"/>
        </w:rPr>
        <w:t xml:space="preserve"> вариант)</w:t>
      </w:r>
    </w:p>
    <w:p w:rsidR="001E6326" w:rsidRPr="00A13225" w:rsidRDefault="001E6326" w:rsidP="001E6326">
      <w:pPr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1322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13225">
        <w:rPr>
          <w:b/>
          <w:sz w:val="28"/>
          <w:szCs w:val="28"/>
        </w:rPr>
        <w:t xml:space="preserve"> учебный год</w:t>
      </w: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524" w:type="dxa"/>
        <w:jc w:val="center"/>
        <w:tblLook w:val="00A0" w:firstRow="1" w:lastRow="0" w:firstColumn="1" w:lastColumn="0" w:noHBand="0" w:noVBand="0"/>
      </w:tblPr>
      <w:tblGrid>
        <w:gridCol w:w="2089"/>
        <w:gridCol w:w="657"/>
        <w:gridCol w:w="729"/>
        <w:gridCol w:w="806"/>
        <w:gridCol w:w="883"/>
        <w:gridCol w:w="729"/>
        <w:gridCol w:w="872"/>
        <w:gridCol w:w="729"/>
        <w:gridCol w:w="1030"/>
      </w:tblGrid>
      <w:tr w:rsidR="005A1897" w:rsidRPr="0050515D" w:rsidTr="005A1897">
        <w:trPr>
          <w:trHeight w:val="300"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1E63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 xml:space="preserve">Количество часов в </w:t>
            </w:r>
            <w:r w:rsidR="001E6326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897" w:rsidRPr="0050515D" w:rsidRDefault="005A1897" w:rsidP="005A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5A1897" w:rsidRPr="0050515D" w:rsidTr="005A1897">
        <w:trPr>
          <w:trHeight w:val="300"/>
          <w:jc w:val="center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897" w:rsidRPr="0050515D" w:rsidRDefault="005A1897" w:rsidP="005A18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1897" w:rsidRPr="0050515D" w:rsidTr="005A1897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515D">
              <w:rPr>
                <w:color w:val="000000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97" w:rsidRDefault="005A1897">
            <w:r w:rsidRPr="00A045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1E6326" w:rsidP="005A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</w:t>
            </w:r>
          </w:p>
        </w:tc>
      </w:tr>
      <w:tr w:rsidR="005A1897" w:rsidRPr="0050515D" w:rsidTr="005A1897">
        <w:trPr>
          <w:trHeight w:val="61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 xml:space="preserve">Культура поведения и общения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23145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1E6326" w:rsidP="005A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</w:t>
            </w:r>
          </w:p>
        </w:tc>
      </w:tr>
      <w:tr w:rsidR="005A1897" w:rsidRPr="0050515D" w:rsidTr="005A1897">
        <w:trPr>
          <w:trHeight w:val="67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590FA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1E6326" w:rsidP="005A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476</w:t>
            </w:r>
          </w:p>
        </w:tc>
      </w:tr>
      <w:tr w:rsidR="005A1897" w:rsidRPr="0050515D" w:rsidTr="005A1897">
        <w:trPr>
          <w:trHeight w:val="37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5A1897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Default="005A1897">
            <w:r w:rsidRPr="00D5410C"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97" w:rsidRPr="0050515D" w:rsidRDefault="001E6326" w:rsidP="005A18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952</w:t>
            </w:r>
          </w:p>
        </w:tc>
      </w:tr>
    </w:tbl>
    <w:p w:rsidR="000E4DFA" w:rsidRDefault="000E4DFA"/>
    <w:p w:rsidR="001E6326" w:rsidRDefault="001E6326"/>
    <w:p w:rsidR="001E6326" w:rsidRDefault="001E6326"/>
    <w:p w:rsidR="001E6326" w:rsidRDefault="001E6326"/>
    <w:p w:rsidR="001E6326" w:rsidRPr="00A13225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Недельный учебный план ГБОУ школы № 565</w:t>
      </w:r>
    </w:p>
    <w:p w:rsidR="001E6326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для обучающихся с умеренной и тяжелой</w:t>
      </w:r>
    </w:p>
    <w:p w:rsidR="001E6326" w:rsidRDefault="001E6326" w:rsidP="001E63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 xml:space="preserve"> умственной отсталостью (</w:t>
      </w:r>
      <w:r w:rsidRPr="00A13225">
        <w:rPr>
          <w:b/>
          <w:sz w:val="28"/>
          <w:szCs w:val="28"/>
          <w:lang w:val="en-US"/>
        </w:rPr>
        <w:t>II</w:t>
      </w:r>
      <w:r w:rsidRPr="00A13225">
        <w:rPr>
          <w:b/>
          <w:sz w:val="28"/>
          <w:szCs w:val="28"/>
        </w:rPr>
        <w:t xml:space="preserve"> вариант)</w:t>
      </w:r>
    </w:p>
    <w:p w:rsidR="001E6326" w:rsidRPr="00A13225" w:rsidRDefault="001E6326" w:rsidP="001E6326">
      <w:pPr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1322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13225">
        <w:rPr>
          <w:b/>
          <w:sz w:val="28"/>
          <w:szCs w:val="28"/>
        </w:rPr>
        <w:t xml:space="preserve"> учебный год</w:t>
      </w:r>
    </w:p>
    <w:p w:rsidR="001E6326" w:rsidRDefault="001E6326" w:rsidP="001E6326">
      <w:pPr>
        <w:pStyle w:val="5"/>
        <w:spacing w:before="0"/>
        <w:rPr>
          <w:i/>
        </w:rPr>
      </w:pPr>
    </w:p>
    <w:p w:rsidR="001E6326" w:rsidRPr="00B804A3" w:rsidRDefault="001E6326" w:rsidP="001E6326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</w:p>
    <w:tbl>
      <w:tblPr>
        <w:tblW w:w="8524" w:type="dxa"/>
        <w:jc w:val="center"/>
        <w:tblLook w:val="00A0" w:firstRow="1" w:lastRow="0" w:firstColumn="1" w:lastColumn="0" w:noHBand="0" w:noVBand="0"/>
      </w:tblPr>
      <w:tblGrid>
        <w:gridCol w:w="2088"/>
        <w:gridCol w:w="652"/>
        <w:gridCol w:w="730"/>
        <w:gridCol w:w="807"/>
        <w:gridCol w:w="884"/>
        <w:gridCol w:w="730"/>
        <w:gridCol w:w="873"/>
        <w:gridCol w:w="730"/>
        <w:gridCol w:w="1030"/>
      </w:tblGrid>
      <w:tr w:rsidR="001E6326" w:rsidRPr="0050515D" w:rsidTr="005D5B0A">
        <w:trPr>
          <w:trHeight w:val="30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E6326" w:rsidRPr="0050515D" w:rsidTr="005D5B0A">
        <w:trPr>
          <w:trHeight w:val="3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E6326" w:rsidRPr="0050515D" w:rsidTr="005D5B0A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515D">
              <w:rPr>
                <w:color w:val="000000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E6326" w:rsidRPr="0050515D" w:rsidTr="005D5B0A">
        <w:trPr>
          <w:trHeight w:val="6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 xml:space="preserve">Культура поведения и общения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E6326" w:rsidRPr="0050515D" w:rsidTr="005D5B0A">
        <w:trPr>
          <w:trHeight w:val="6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color w:val="000000"/>
                <w:sz w:val="28"/>
                <w:szCs w:val="28"/>
              </w:rPr>
            </w:pPr>
            <w:r w:rsidRPr="00505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15D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E6326" w:rsidRPr="0050515D" w:rsidTr="005D5B0A">
        <w:trPr>
          <w:trHeight w:val="3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15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26" w:rsidRPr="0050515D" w:rsidRDefault="001E6326" w:rsidP="005D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:rsidR="001E6326" w:rsidRPr="0050515D" w:rsidRDefault="001E6326" w:rsidP="001E6326">
      <w:pPr>
        <w:rPr>
          <w:b/>
        </w:rPr>
      </w:pPr>
    </w:p>
    <w:p w:rsidR="001E6326" w:rsidRDefault="001E6326"/>
    <w:sectPr w:rsidR="001E6326" w:rsidSect="005051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97" w:rsidRDefault="005A1897" w:rsidP="0050515D">
      <w:r>
        <w:separator/>
      </w:r>
    </w:p>
  </w:endnote>
  <w:endnote w:type="continuationSeparator" w:id="0">
    <w:p w:rsidR="005A1897" w:rsidRDefault="005A1897" w:rsidP="005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5868"/>
      <w:docPartObj>
        <w:docPartGallery w:val="Page Numbers (Bottom of Page)"/>
        <w:docPartUnique/>
      </w:docPartObj>
    </w:sdtPr>
    <w:sdtEndPr/>
    <w:sdtContent>
      <w:p w:rsidR="005A1897" w:rsidRDefault="005A18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39">
          <w:rPr>
            <w:noProof/>
          </w:rPr>
          <w:t>2</w:t>
        </w:r>
        <w:r>
          <w:fldChar w:fldCharType="end"/>
        </w:r>
      </w:p>
    </w:sdtContent>
  </w:sdt>
  <w:p w:rsidR="005A1897" w:rsidRDefault="005A18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97" w:rsidRDefault="005A1897" w:rsidP="0050515D">
      <w:r>
        <w:separator/>
      </w:r>
    </w:p>
  </w:footnote>
  <w:footnote w:type="continuationSeparator" w:id="0">
    <w:p w:rsidR="005A1897" w:rsidRDefault="005A1897" w:rsidP="0050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C0D6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2">
    <w:nsid w:val="01A36768"/>
    <w:multiLevelType w:val="hybridMultilevel"/>
    <w:tmpl w:val="9BFC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93819"/>
    <w:multiLevelType w:val="hybridMultilevel"/>
    <w:tmpl w:val="A2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8162C"/>
    <w:multiLevelType w:val="hybridMultilevel"/>
    <w:tmpl w:val="9CB09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237A0"/>
    <w:multiLevelType w:val="hybridMultilevel"/>
    <w:tmpl w:val="4F4C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25DE"/>
    <w:multiLevelType w:val="hybridMultilevel"/>
    <w:tmpl w:val="C8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480C"/>
    <w:multiLevelType w:val="hybridMultilevel"/>
    <w:tmpl w:val="8A6E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774D"/>
    <w:multiLevelType w:val="hybridMultilevel"/>
    <w:tmpl w:val="10C60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1067E7"/>
    <w:multiLevelType w:val="hybridMultilevel"/>
    <w:tmpl w:val="8DE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58A2"/>
    <w:multiLevelType w:val="hybridMultilevel"/>
    <w:tmpl w:val="12B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77C"/>
    <w:multiLevelType w:val="hybridMultilevel"/>
    <w:tmpl w:val="9FCA8D88"/>
    <w:lvl w:ilvl="0" w:tplc="CEF6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1234A"/>
    <w:multiLevelType w:val="hybridMultilevel"/>
    <w:tmpl w:val="52AAA226"/>
    <w:lvl w:ilvl="0" w:tplc="3B42E02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8A706492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3">
    <w:nsid w:val="73C633AD"/>
    <w:multiLevelType w:val="hybridMultilevel"/>
    <w:tmpl w:val="A268F576"/>
    <w:lvl w:ilvl="0" w:tplc="C518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75084"/>
    <w:multiLevelType w:val="multilevel"/>
    <w:tmpl w:val="213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6"/>
    <w:rsid w:val="000E4DFA"/>
    <w:rsid w:val="001E6326"/>
    <w:rsid w:val="00424F12"/>
    <w:rsid w:val="0050515D"/>
    <w:rsid w:val="005A1897"/>
    <w:rsid w:val="00640B9A"/>
    <w:rsid w:val="00846218"/>
    <w:rsid w:val="00904D19"/>
    <w:rsid w:val="00A558B5"/>
    <w:rsid w:val="00A64A22"/>
    <w:rsid w:val="00A73C66"/>
    <w:rsid w:val="00C71728"/>
    <w:rsid w:val="00D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6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73C6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3C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A73C66"/>
    <w:rPr>
      <w:rFonts w:ascii="Calibri" w:hAnsi="Calibri"/>
      <w:bCs/>
      <w:sz w:val="28"/>
      <w:szCs w:val="28"/>
    </w:rPr>
  </w:style>
  <w:style w:type="paragraph" w:styleId="a3">
    <w:name w:val="Body Text"/>
    <w:basedOn w:val="a"/>
    <w:link w:val="a4"/>
    <w:rsid w:val="00A73C66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3C66"/>
    <w:rPr>
      <w:b/>
    </w:rPr>
  </w:style>
  <w:style w:type="paragraph" w:customStyle="1" w:styleId="ConsPlusNormal">
    <w:name w:val="ConsPlusNormal"/>
    <w:rsid w:val="00A73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A73C66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A73C6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C66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A7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66"/>
    <w:rPr>
      <w:rFonts w:ascii="Courier New" w:hAnsi="Courier New" w:cs="Courier New"/>
      <w:b/>
    </w:rPr>
  </w:style>
  <w:style w:type="character" w:customStyle="1" w:styleId="50">
    <w:name w:val="Заголовок 5 Знак"/>
    <w:basedOn w:val="a0"/>
    <w:link w:val="5"/>
    <w:semiHidden/>
    <w:rsid w:val="00A73C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A73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C66"/>
    <w:rPr>
      <w:sz w:val="24"/>
      <w:szCs w:val="24"/>
    </w:rPr>
  </w:style>
  <w:style w:type="paragraph" w:styleId="23">
    <w:name w:val="Body Text 2"/>
    <w:basedOn w:val="a"/>
    <w:link w:val="24"/>
    <w:rsid w:val="00A73C6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73C66"/>
  </w:style>
  <w:style w:type="character" w:customStyle="1" w:styleId="a5">
    <w:name w:val="Название Знак"/>
    <w:link w:val="a6"/>
    <w:locked/>
    <w:rsid w:val="00A73C66"/>
    <w:rPr>
      <w:rFonts w:ascii="Calibri" w:eastAsia="Calibri" w:hAnsi="Calibri"/>
      <w:b/>
      <w:bCs/>
      <w:sz w:val="28"/>
    </w:rPr>
  </w:style>
  <w:style w:type="paragraph" w:styleId="a6">
    <w:name w:val="Title"/>
    <w:basedOn w:val="a"/>
    <w:link w:val="a5"/>
    <w:qFormat/>
    <w:rsid w:val="00A73C66"/>
    <w:pPr>
      <w:ind w:firstLine="540"/>
      <w:jc w:val="center"/>
    </w:pPr>
    <w:rPr>
      <w:rFonts w:ascii="Calibri" w:eastAsia="Calibri" w:hAnsi="Calibri"/>
      <w:b/>
      <w:bCs/>
      <w:sz w:val="28"/>
      <w:szCs w:val="20"/>
    </w:rPr>
  </w:style>
  <w:style w:type="character" w:customStyle="1" w:styleId="10">
    <w:name w:val="Название Знак1"/>
    <w:basedOn w:val="a0"/>
    <w:rsid w:val="00A7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A73C66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styleId="a8">
    <w:name w:val="Body Text Indent"/>
    <w:basedOn w:val="a"/>
    <w:link w:val="a9"/>
    <w:rsid w:val="00C717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28"/>
    <w:rPr>
      <w:sz w:val="24"/>
      <w:szCs w:val="24"/>
    </w:rPr>
  </w:style>
  <w:style w:type="paragraph" w:customStyle="1" w:styleId="11">
    <w:name w:val="Абзац списка1"/>
    <w:basedOn w:val="a"/>
    <w:rsid w:val="00C7172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rsid w:val="00C717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1728"/>
    <w:rPr>
      <w:rFonts w:cs="Times New Roman"/>
    </w:rPr>
  </w:style>
  <w:style w:type="character" w:styleId="ab">
    <w:name w:val="Strong"/>
    <w:qFormat/>
    <w:rsid w:val="00C71728"/>
    <w:rPr>
      <w:rFonts w:cs="Times New Roman"/>
      <w:b/>
      <w:bCs/>
    </w:rPr>
  </w:style>
  <w:style w:type="paragraph" w:customStyle="1" w:styleId="Default">
    <w:name w:val="Default"/>
    <w:rsid w:val="00C717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C7172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728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rsid w:val="00505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515D"/>
    <w:rPr>
      <w:sz w:val="24"/>
      <w:szCs w:val="24"/>
    </w:rPr>
  </w:style>
  <w:style w:type="paragraph" w:styleId="ae">
    <w:name w:val="footer"/>
    <w:basedOn w:val="a"/>
    <w:link w:val="af"/>
    <w:uiPriority w:val="99"/>
    <w:rsid w:val="00505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515D"/>
    <w:rPr>
      <w:sz w:val="24"/>
      <w:szCs w:val="24"/>
    </w:rPr>
  </w:style>
  <w:style w:type="paragraph" w:styleId="af0">
    <w:name w:val="Balloon Text"/>
    <w:basedOn w:val="a"/>
    <w:link w:val="af1"/>
    <w:rsid w:val="00DE33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6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73C6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3C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A73C66"/>
    <w:rPr>
      <w:rFonts w:ascii="Calibri" w:hAnsi="Calibri"/>
      <w:bCs/>
      <w:sz w:val="28"/>
      <w:szCs w:val="28"/>
    </w:rPr>
  </w:style>
  <w:style w:type="paragraph" w:styleId="a3">
    <w:name w:val="Body Text"/>
    <w:basedOn w:val="a"/>
    <w:link w:val="a4"/>
    <w:rsid w:val="00A73C66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3C66"/>
    <w:rPr>
      <w:b/>
    </w:rPr>
  </w:style>
  <w:style w:type="paragraph" w:customStyle="1" w:styleId="ConsPlusNormal">
    <w:name w:val="ConsPlusNormal"/>
    <w:rsid w:val="00A73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A73C66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A73C6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C66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A7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66"/>
    <w:rPr>
      <w:rFonts w:ascii="Courier New" w:hAnsi="Courier New" w:cs="Courier New"/>
      <w:b/>
    </w:rPr>
  </w:style>
  <w:style w:type="character" w:customStyle="1" w:styleId="50">
    <w:name w:val="Заголовок 5 Знак"/>
    <w:basedOn w:val="a0"/>
    <w:link w:val="5"/>
    <w:semiHidden/>
    <w:rsid w:val="00A73C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A73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C66"/>
    <w:rPr>
      <w:sz w:val="24"/>
      <w:szCs w:val="24"/>
    </w:rPr>
  </w:style>
  <w:style w:type="paragraph" w:styleId="23">
    <w:name w:val="Body Text 2"/>
    <w:basedOn w:val="a"/>
    <w:link w:val="24"/>
    <w:rsid w:val="00A73C6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73C66"/>
  </w:style>
  <w:style w:type="character" w:customStyle="1" w:styleId="a5">
    <w:name w:val="Название Знак"/>
    <w:link w:val="a6"/>
    <w:locked/>
    <w:rsid w:val="00A73C66"/>
    <w:rPr>
      <w:rFonts w:ascii="Calibri" w:eastAsia="Calibri" w:hAnsi="Calibri"/>
      <w:b/>
      <w:bCs/>
      <w:sz w:val="28"/>
    </w:rPr>
  </w:style>
  <w:style w:type="paragraph" w:styleId="a6">
    <w:name w:val="Title"/>
    <w:basedOn w:val="a"/>
    <w:link w:val="a5"/>
    <w:qFormat/>
    <w:rsid w:val="00A73C66"/>
    <w:pPr>
      <w:ind w:firstLine="540"/>
      <w:jc w:val="center"/>
    </w:pPr>
    <w:rPr>
      <w:rFonts w:ascii="Calibri" w:eastAsia="Calibri" w:hAnsi="Calibri"/>
      <w:b/>
      <w:bCs/>
      <w:sz w:val="28"/>
      <w:szCs w:val="20"/>
    </w:rPr>
  </w:style>
  <w:style w:type="character" w:customStyle="1" w:styleId="10">
    <w:name w:val="Название Знак1"/>
    <w:basedOn w:val="a0"/>
    <w:rsid w:val="00A7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A73C66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styleId="a8">
    <w:name w:val="Body Text Indent"/>
    <w:basedOn w:val="a"/>
    <w:link w:val="a9"/>
    <w:rsid w:val="00C717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28"/>
    <w:rPr>
      <w:sz w:val="24"/>
      <w:szCs w:val="24"/>
    </w:rPr>
  </w:style>
  <w:style w:type="paragraph" w:customStyle="1" w:styleId="11">
    <w:name w:val="Абзац списка1"/>
    <w:basedOn w:val="a"/>
    <w:rsid w:val="00C7172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rsid w:val="00C717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1728"/>
    <w:rPr>
      <w:rFonts w:cs="Times New Roman"/>
    </w:rPr>
  </w:style>
  <w:style w:type="character" w:styleId="ab">
    <w:name w:val="Strong"/>
    <w:qFormat/>
    <w:rsid w:val="00C71728"/>
    <w:rPr>
      <w:rFonts w:cs="Times New Roman"/>
      <w:b/>
      <w:bCs/>
    </w:rPr>
  </w:style>
  <w:style w:type="paragraph" w:customStyle="1" w:styleId="Default">
    <w:name w:val="Default"/>
    <w:rsid w:val="00C717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C7172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728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rsid w:val="00505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515D"/>
    <w:rPr>
      <w:sz w:val="24"/>
      <w:szCs w:val="24"/>
    </w:rPr>
  </w:style>
  <w:style w:type="paragraph" w:styleId="ae">
    <w:name w:val="footer"/>
    <w:basedOn w:val="a"/>
    <w:link w:val="af"/>
    <w:uiPriority w:val="99"/>
    <w:rsid w:val="00505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515D"/>
    <w:rPr>
      <w:sz w:val="24"/>
      <w:szCs w:val="24"/>
    </w:rPr>
  </w:style>
  <w:style w:type="paragraph" w:styleId="af0">
    <w:name w:val="Balloon Text"/>
    <w:basedOn w:val="a"/>
    <w:link w:val="af1"/>
    <w:rsid w:val="00DE33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17F0F9D4</Template>
  <TotalTime>29</TotalTime>
  <Pages>21</Pages>
  <Words>4626</Words>
  <Characters>34692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Степанов Дмитрий Геннадьевич</cp:lastModifiedBy>
  <cp:revision>6</cp:revision>
  <dcterms:created xsi:type="dcterms:W3CDTF">2017-06-29T14:13:00Z</dcterms:created>
  <dcterms:modified xsi:type="dcterms:W3CDTF">2017-10-13T08:51:00Z</dcterms:modified>
</cp:coreProperties>
</file>