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D1" w:rsidRDefault="00133AB0" w:rsidP="00415CD1">
      <w:pPr>
        <w:jc w:val="center"/>
        <w:rPr>
          <w:sz w:val="28"/>
          <w:szCs w:val="28"/>
        </w:rPr>
      </w:pPr>
      <w:bookmarkStart w:id="0" w:name="_GoBack"/>
      <w:r>
        <w:rPr>
          <w:noProof/>
          <w:sz w:val="28"/>
          <w:szCs w:val="28"/>
        </w:rPr>
        <w:drawing>
          <wp:anchor distT="0" distB="0" distL="114300" distR="114300" simplePos="0" relativeHeight="251658240" behindDoc="0" locked="0" layoutInCell="1" allowOverlap="1" wp14:anchorId="5E021E1C" wp14:editId="1249F78F">
            <wp:simplePos x="0" y="0"/>
            <wp:positionH relativeFrom="margin">
              <wp:posOffset>-835660</wp:posOffset>
            </wp:positionH>
            <wp:positionV relativeFrom="margin">
              <wp:posOffset>-583565</wp:posOffset>
            </wp:positionV>
            <wp:extent cx="6985000" cy="9878060"/>
            <wp:effectExtent l="0" t="0" r="635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jpg"/>
                    <pic:cNvPicPr/>
                  </pic:nvPicPr>
                  <pic:blipFill>
                    <a:blip r:embed="rId8" cstate="print">
                      <a:extLst>
                        <a:ext uri="{BEBA8EAE-BF5A-486C-A8C5-ECC9F3942E4B}">
                          <a14:imgProps xmlns:a14="http://schemas.microsoft.com/office/drawing/2010/main">
                            <a14:imgLayer r:embed="rId9">
                              <a14:imgEffect>
                                <a14:brightnessContrast bright="-29000" contrast="84000"/>
                              </a14:imgEffect>
                            </a14:imgLayer>
                          </a14:imgProps>
                        </a:ext>
                        <a:ext uri="{28A0092B-C50C-407E-A947-70E740481C1C}">
                          <a14:useLocalDpi xmlns:a14="http://schemas.microsoft.com/office/drawing/2010/main" val="0"/>
                        </a:ext>
                      </a:extLst>
                    </a:blip>
                    <a:stretch>
                      <a:fillRect/>
                    </a:stretch>
                  </pic:blipFill>
                  <pic:spPr>
                    <a:xfrm>
                      <a:off x="0" y="0"/>
                      <a:ext cx="6985000" cy="9878060"/>
                    </a:xfrm>
                    <a:prstGeom prst="rect">
                      <a:avLst/>
                    </a:prstGeom>
                  </pic:spPr>
                </pic:pic>
              </a:graphicData>
            </a:graphic>
            <wp14:sizeRelH relativeFrom="margin">
              <wp14:pctWidth>0</wp14:pctWidth>
            </wp14:sizeRelH>
            <wp14:sizeRelV relativeFrom="margin">
              <wp14:pctHeight>0</wp14:pctHeight>
            </wp14:sizeRelV>
          </wp:anchor>
        </w:drawing>
      </w:r>
      <w:bookmarkEnd w:id="0"/>
    </w:p>
    <w:p w:rsidR="00415CD1" w:rsidRDefault="00415CD1" w:rsidP="00415CD1">
      <w:pPr>
        <w:jc w:val="center"/>
        <w:rPr>
          <w:sz w:val="28"/>
          <w:szCs w:val="28"/>
        </w:rPr>
      </w:pPr>
    </w:p>
    <w:p w:rsidR="00415CD1" w:rsidRDefault="00415CD1" w:rsidP="00415CD1">
      <w:pPr>
        <w:jc w:val="center"/>
        <w:rPr>
          <w:sz w:val="28"/>
          <w:szCs w:val="28"/>
        </w:rPr>
      </w:pPr>
    </w:p>
    <w:p w:rsidR="00415CD1" w:rsidRDefault="00415CD1" w:rsidP="00415CD1">
      <w:pPr>
        <w:jc w:val="center"/>
        <w:rPr>
          <w:sz w:val="28"/>
          <w:szCs w:val="28"/>
        </w:rPr>
      </w:pPr>
    </w:p>
    <w:p w:rsidR="00415CD1" w:rsidRDefault="00415CD1" w:rsidP="00415CD1">
      <w:pPr>
        <w:jc w:val="center"/>
        <w:rPr>
          <w:sz w:val="28"/>
          <w:szCs w:val="28"/>
        </w:rPr>
      </w:pPr>
    </w:p>
    <w:p w:rsidR="00415CD1" w:rsidRDefault="00415CD1" w:rsidP="00415CD1">
      <w:pPr>
        <w:jc w:val="center"/>
        <w:rPr>
          <w:sz w:val="28"/>
          <w:szCs w:val="28"/>
        </w:rPr>
      </w:pPr>
    </w:p>
    <w:p w:rsidR="00415CD1" w:rsidRDefault="00415CD1" w:rsidP="00415CD1">
      <w:pPr>
        <w:jc w:val="center"/>
        <w:rPr>
          <w:sz w:val="28"/>
          <w:szCs w:val="28"/>
        </w:rPr>
      </w:pPr>
    </w:p>
    <w:p w:rsidR="00415CD1" w:rsidRDefault="00415CD1" w:rsidP="00415CD1">
      <w:pPr>
        <w:jc w:val="center"/>
        <w:rPr>
          <w:sz w:val="28"/>
          <w:szCs w:val="28"/>
        </w:rPr>
      </w:pPr>
    </w:p>
    <w:p w:rsidR="00415CD1" w:rsidRDefault="00415CD1" w:rsidP="00415CD1">
      <w:pPr>
        <w:jc w:val="center"/>
        <w:rPr>
          <w:sz w:val="28"/>
          <w:szCs w:val="28"/>
        </w:rPr>
      </w:pPr>
    </w:p>
    <w:p w:rsidR="00415CD1" w:rsidRDefault="00415CD1" w:rsidP="00415CD1">
      <w:pPr>
        <w:jc w:val="center"/>
        <w:rPr>
          <w:sz w:val="28"/>
          <w:szCs w:val="28"/>
        </w:rPr>
      </w:pPr>
    </w:p>
    <w:p w:rsidR="00415CD1" w:rsidRPr="009A5849" w:rsidRDefault="00415CD1" w:rsidP="00415CD1">
      <w:pPr>
        <w:pStyle w:val="Heading"/>
        <w:jc w:val="center"/>
        <w:rPr>
          <w:rFonts w:ascii="Times New Roman" w:hAnsi="Times New Roman" w:cs="Times New Roman"/>
          <w:sz w:val="28"/>
          <w:szCs w:val="28"/>
        </w:rPr>
      </w:pPr>
      <w:r w:rsidRPr="009A5849">
        <w:rPr>
          <w:rFonts w:ascii="Times New Roman" w:hAnsi="Times New Roman" w:cs="Times New Roman"/>
          <w:sz w:val="28"/>
          <w:szCs w:val="28"/>
        </w:rPr>
        <w:t>1. Пояснительная записка к учебному плану</w:t>
      </w:r>
    </w:p>
    <w:p w:rsidR="00415CD1" w:rsidRPr="006238C8" w:rsidRDefault="00415CD1" w:rsidP="00415CD1">
      <w:pPr>
        <w:spacing w:line="360" w:lineRule="auto"/>
        <w:jc w:val="center"/>
        <w:rPr>
          <w:sz w:val="28"/>
        </w:rPr>
      </w:pPr>
    </w:p>
    <w:p w:rsidR="00415CD1" w:rsidRPr="009A5849" w:rsidRDefault="00415CD1" w:rsidP="00415CD1">
      <w:pPr>
        <w:pStyle w:val="Heading"/>
        <w:jc w:val="both"/>
        <w:rPr>
          <w:rFonts w:ascii="Times New Roman" w:hAnsi="Times New Roman" w:cs="Times New Roman"/>
          <w:sz w:val="28"/>
          <w:szCs w:val="28"/>
          <w:u w:val="single"/>
        </w:rPr>
      </w:pPr>
      <w:r w:rsidRPr="009A5849">
        <w:rPr>
          <w:rFonts w:ascii="Times New Roman" w:hAnsi="Times New Roman" w:cs="Times New Roman"/>
          <w:sz w:val="28"/>
          <w:szCs w:val="28"/>
          <w:u w:val="single"/>
        </w:rPr>
        <w:t>Нормативная база</w:t>
      </w:r>
    </w:p>
    <w:p w:rsidR="00415CD1" w:rsidRPr="006238C8" w:rsidRDefault="00415CD1" w:rsidP="00415CD1">
      <w:pPr>
        <w:shd w:val="clear" w:color="auto" w:fill="FFFFFF"/>
        <w:ind w:left="29" w:firstLine="680"/>
        <w:jc w:val="both"/>
        <w:rPr>
          <w:sz w:val="28"/>
          <w:szCs w:val="28"/>
        </w:rPr>
      </w:pPr>
      <w:r w:rsidRPr="006238C8">
        <w:rPr>
          <w:bCs/>
          <w:sz w:val="28"/>
          <w:szCs w:val="28"/>
        </w:rPr>
        <w:t xml:space="preserve">Учебный план  </w:t>
      </w:r>
      <w:r>
        <w:rPr>
          <w:sz w:val="28"/>
          <w:szCs w:val="28"/>
        </w:rPr>
        <w:t>ГБОУ школы</w:t>
      </w:r>
      <w:r w:rsidRPr="006238C8">
        <w:rPr>
          <w:sz w:val="28"/>
          <w:szCs w:val="28"/>
        </w:rPr>
        <w:t xml:space="preserve"> № 565 </w:t>
      </w:r>
      <w:r>
        <w:rPr>
          <w:sz w:val="28"/>
          <w:szCs w:val="28"/>
        </w:rPr>
        <w:t xml:space="preserve">Кировского района </w:t>
      </w:r>
      <w:r w:rsidRPr="006238C8">
        <w:rPr>
          <w:sz w:val="28"/>
          <w:szCs w:val="28"/>
        </w:rPr>
        <w:t xml:space="preserve">разработан в соответствии </w:t>
      </w:r>
      <w:proofErr w:type="gramStart"/>
      <w:r w:rsidRPr="006238C8">
        <w:rPr>
          <w:sz w:val="28"/>
          <w:szCs w:val="28"/>
        </w:rPr>
        <w:t>с</w:t>
      </w:r>
      <w:proofErr w:type="gramEnd"/>
      <w:r w:rsidRPr="006238C8">
        <w:rPr>
          <w:sz w:val="28"/>
          <w:szCs w:val="28"/>
        </w:rPr>
        <w:t>:</w:t>
      </w:r>
    </w:p>
    <w:p w:rsidR="00415CD1" w:rsidRPr="006238C8" w:rsidRDefault="00415CD1" w:rsidP="00415CD1">
      <w:pPr>
        <w:numPr>
          <w:ilvl w:val="0"/>
          <w:numId w:val="1"/>
        </w:numPr>
        <w:tabs>
          <w:tab w:val="clear" w:pos="720"/>
          <w:tab w:val="num" w:pos="0"/>
        </w:tabs>
        <w:ind w:left="0" w:firstLine="426"/>
        <w:jc w:val="both"/>
        <w:rPr>
          <w:sz w:val="28"/>
          <w:szCs w:val="28"/>
        </w:rPr>
      </w:pPr>
      <w:r w:rsidRPr="006238C8">
        <w:rPr>
          <w:sz w:val="28"/>
          <w:szCs w:val="28"/>
        </w:rPr>
        <w:t>Федеральным Законом от 29.12.2012 № 273-ФЗ «Об образовании в Российской Федерации»;</w:t>
      </w:r>
    </w:p>
    <w:p w:rsidR="00415CD1" w:rsidRPr="00F964BB" w:rsidRDefault="00415CD1" w:rsidP="00415CD1">
      <w:pPr>
        <w:numPr>
          <w:ilvl w:val="0"/>
          <w:numId w:val="1"/>
        </w:numPr>
        <w:tabs>
          <w:tab w:val="clear" w:pos="720"/>
          <w:tab w:val="num" w:pos="0"/>
        </w:tabs>
        <w:ind w:left="0" w:firstLine="426"/>
        <w:jc w:val="both"/>
        <w:rPr>
          <w:sz w:val="28"/>
          <w:szCs w:val="28"/>
        </w:rPr>
      </w:pPr>
      <w:r w:rsidRPr="0019554F">
        <w:rPr>
          <w:sz w:val="28"/>
          <w:szCs w:val="28"/>
        </w:rPr>
        <w:t xml:space="preserve">Инструктивно-методическим письмом </w:t>
      </w:r>
      <w:r w:rsidRPr="00F964BB">
        <w:rPr>
          <w:sz w:val="28"/>
          <w:szCs w:val="28"/>
        </w:rPr>
        <w:t>«О формировании учебных планов образовательных учреждений Санкт-Петербурга, реализующих адаптированные основные общеобразовательные программы, на 2017/2018 учебный год»;</w:t>
      </w:r>
    </w:p>
    <w:p w:rsidR="00415CD1" w:rsidRPr="004B0B48" w:rsidRDefault="00415CD1" w:rsidP="00415CD1">
      <w:pPr>
        <w:numPr>
          <w:ilvl w:val="0"/>
          <w:numId w:val="1"/>
        </w:numPr>
        <w:tabs>
          <w:tab w:val="clear" w:pos="720"/>
          <w:tab w:val="num" w:pos="0"/>
        </w:tabs>
        <w:ind w:left="0" w:firstLine="426"/>
        <w:jc w:val="both"/>
        <w:rPr>
          <w:sz w:val="28"/>
          <w:szCs w:val="28"/>
        </w:rPr>
      </w:pPr>
      <w:r w:rsidRPr="004B0B48">
        <w:rPr>
          <w:sz w:val="28"/>
          <w:szCs w:val="28"/>
        </w:rPr>
        <w:t>Порядком организации и осуществления образовательной деятельности по основным</w:t>
      </w:r>
      <w:r>
        <w:rPr>
          <w:sz w:val="28"/>
          <w:szCs w:val="28"/>
        </w:rPr>
        <w:t xml:space="preserve"> </w:t>
      </w:r>
      <w:r w:rsidRPr="004B0B48">
        <w:rPr>
          <w:sz w:val="28"/>
          <w:szCs w:val="28"/>
        </w:rPr>
        <w:t>общеобразовательным программам - образовательным программам начального общего,</w:t>
      </w:r>
      <w:r>
        <w:rPr>
          <w:sz w:val="28"/>
          <w:szCs w:val="28"/>
        </w:rPr>
        <w:t xml:space="preserve"> </w:t>
      </w:r>
      <w:r w:rsidRPr="004B0B48">
        <w:rPr>
          <w:sz w:val="28"/>
          <w:szCs w:val="28"/>
        </w:rPr>
        <w:t>основного общего и среднего общего образования, утвержденным приказом Министерства</w:t>
      </w:r>
      <w:r>
        <w:rPr>
          <w:sz w:val="28"/>
          <w:szCs w:val="28"/>
        </w:rPr>
        <w:t xml:space="preserve"> </w:t>
      </w:r>
      <w:r w:rsidRPr="004B0B48">
        <w:rPr>
          <w:sz w:val="28"/>
          <w:szCs w:val="28"/>
        </w:rPr>
        <w:t>образования и науки Российской Федерации от 30.08.2013 № 1015;</w:t>
      </w:r>
    </w:p>
    <w:p w:rsidR="00415CD1" w:rsidRPr="004B0B48" w:rsidRDefault="00415CD1" w:rsidP="00415CD1">
      <w:pPr>
        <w:numPr>
          <w:ilvl w:val="0"/>
          <w:numId w:val="1"/>
        </w:numPr>
        <w:tabs>
          <w:tab w:val="clear" w:pos="720"/>
          <w:tab w:val="num" w:pos="0"/>
        </w:tabs>
        <w:ind w:left="0" w:firstLine="426"/>
        <w:jc w:val="both"/>
        <w:rPr>
          <w:sz w:val="28"/>
          <w:szCs w:val="28"/>
        </w:rPr>
      </w:pPr>
      <w:r w:rsidRPr="0019554F">
        <w:rPr>
          <w:sz w:val="28"/>
          <w:szCs w:val="28"/>
        </w:rPr>
        <w:t>Распоряжени</w:t>
      </w:r>
      <w:r>
        <w:rPr>
          <w:sz w:val="28"/>
          <w:szCs w:val="28"/>
        </w:rPr>
        <w:t xml:space="preserve">ем </w:t>
      </w:r>
      <w:r w:rsidRPr="0019554F">
        <w:rPr>
          <w:sz w:val="28"/>
          <w:szCs w:val="28"/>
        </w:rPr>
        <w:t xml:space="preserve">Комитета по образованию Правительства Санкт-Петербурга Комитет по образованию от </w:t>
      </w:r>
      <w:r>
        <w:rPr>
          <w:sz w:val="28"/>
          <w:szCs w:val="28"/>
        </w:rPr>
        <w:t>14</w:t>
      </w:r>
      <w:r w:rsidRPr="0019554F">
        <w:rPr>
          <w:sz w:val="28"/>
          <w:szCs w:val="28"/>
        </w:rPr>
        <w:t>.03.201</w:t>
      </w:r>
      <w:r>
        <w:rPr>
          <w:sz w:val="28"/>
          <w:szCs w:val="28"/>
        </w:rPr>
        <w:t>7</w:t>
      </w:r>
      <w:r w:rsidRPr="0019554F">
        <w:rPr>
          <w:sz w:val="28"/>
          <w:szCs w:val="28"/>
        </w:rPr>
        <w:t xml:space="preserve">  № 8</w:t>
      </w:r>
      <w:r>
        <w:rPr>
          <w:sz w:val="28"/>
          <w:szCs w:val="28"/>
        </w:rPr>
        <w:t>38</w:t>
      </w:r>
      <w:r w:rsidRPr="0019554F">
        <w:rPr>
          <w:sz w:val="28"/>
          <w:szCs w:val="28"/>
        </w:rPr>
        <w:t xml:space="preserve">-р «О формировании календарного учебного графика </w:t>
      </w:r>
      <w:r>
        <w:rPr>
          <w:sz w:val="28"/>
          <w:szCs w:val="28"/>
        </w:rPr>
        <w:t xml:space="preserve">государственных </w:t>
      </w:r>
      <w:r w:rsidRPr="0019554F">
        <w:rPr>
          <w:sz w:val="28"/>
          <w:szCs w:val="28"/>
        </w:rPr>
        <w:t>образовательных учреждений Санкт-Петербурга, реализующих основные общеобразовательные программы, в 201</w:t>
      </w:r>
      <w:r>
        <w:rPr>
          <w:sz w:val="28"/>
          <w:szCs w:val="28"/>
        </w:rPr>
        <w:t>7</w:t>
      </w:r>
      <w:r w:rsidRPr="0019554F">
        <w:rPr>
          <w:sz w:val="28"/>
          <w:szCs w:val="28"/>
        </w:rPr>
        <w:t>/201</w:t>
      </w:r>
      <w:r>
        <w:rPr>
          <w:sz w:val="28"/>
          <w:szCs w:val="28"/>
        </w:rPr>
        <w:t>8</w:t>
      </w:r>
      <w:r w:rsidRPr="0019554F">
        <w:rPr>
          <w:sz w:val="28"/>
          <w:szCs w:val="28"/>
        </w:rPr>
        <w:t xml:space="preserve"> учебном году»</w:t>
      </w:r>
      <w:r>
        <w:rPr>
          <w:sz w:val="28"/>
          <w:szCs w:val="28"/>
        </w:rPr>
        <w:t>;</w:t>
      </w:r>
    </w:p>
    <w:p w:rsidR="00415CD1" w:rsidRDefault="00415CD1" w:rsidP="00415CD1">
      <w:pPr>
        <w:numPr>
          <w:ilvl w:val="0"/>
          <w:numId w:val="1"/>
        </w:numPr>
        <w:tabs>
          <w:tab w:val="clear" w:pos="720"/>
          <w:tab w:val="num" w:pos="0"/>
        </w:tabs>
        <w:ind w:left="0" w:firstLine="426"/>
        <w:jc w:val="both"/>
        <w:rPr>
          <w:sz w:val="28"/>
          <w:szCs w:val="28"/>
        </w:rPr>
      </w:pPr>
      <w:proofErr w:type="gramStart"/>
      <w:r w:rsidRPr="0019554F">
        <w:rPr>
          <w:sz w:val="28"/>
          <w:szCs w:val="28"/>
        </w:rPr>
        <w:t>СанПиН  2.4.2.3286-15 (федеральная служба по надзору в сфере защиты Прав потребителей и благополучия человека Главный государственный санитарный врач Российской федерации  Постановление от</w:t>
      </w:r>
      <w:proofErr w:type="gramEnd"/>
      <w:r w:rsidRPr="0019554F">
        <w:rPr>
          <w:sz w:val="28"/>
          <w:szCs w:val="28"/>
        </w:rPr>
        <w:t xml:space="preserve"> </w:t>
      </w:r>
      <w:proofErr w:type="gramStart"/>
      <w:r w:rsidRPr="0019554F">
        <w:rPr>
          <w:sz w:val="28"/>
          <w:szCs w:val="28"/>
        </w:rPr>
        <w:t>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sz w:val="28"/>
          <w:szCs w:val="28"/>
        </w:rPr>
        <w:t>;</w:t>
      </w:r>
      <w:proofErr w:type="gramEnd"/>
    </w:p>
    <w:p w:rsidR="00415CD1" w:rsidRPr="006238C8" w:rsidRDefault="00415CD1" w:rsidP="00415CD1">
      <w:pPr>
        <w:numPr>
          <w:ilvl w:val="0"/>
          <w:numId w:val="1"/>
        </w:numPr>
        <w:tabs>
          <w:tab w:val="clear" w:pos="720"/>
          <w:tab w:val="num" w:pos="0"/>
        </w:tabs>
        <w:ind w:left="0" w:firstLine="426"/>
        <w:jc w:val="both"/>
        <w:rPr>
          <w:sz w:val="28"/>
          <w:szCs w:val="28"/>
        </w:rPr>
      </w:pPr>
      <w:r w:rsidRPr="006238C8">
        <w:rPr>
          <w:sz w:val="28"/>
          <w:szCs w:val="28"/>
        </w:rPr>
        <w:t>Уставом образовательного учреждения.</w:t>
      </w:r>
    </w:p>
    <w:p w:rsidR="00415CD1" w:rsidRPr="009A5849" w:rsidRDefault="00415CD1" w:rsidP="00415CD1">
      <w:pPr>
        <w:pStyle w:val="Heading"/>
        <w:spacing w:before="120"/>
        <w:jc w:val="both"/>
        <w:rPr>
          <w:rFonts w:ascii="Times New Roman" w:hAnsi="Times New Roman" w:cs="Times New Roman"/>
          <w:sz w:val="28"/>
          <w:szCs w:val="28"/>
          <w:u w:val="single"/>
        </w:rPr>
      </w:pPr>
      <w:r w:rsidRPr="009A5849">
        <w:rPr>
          <w:rFonts w:ascii="Times New Roman" w:hAnsi="Times New Roman" w:cs="Times New Roman"/>
          <w:sz w:val="28"/>
          <w:szCs w:val="28"/>
          <w:u w:val="single"/>
        </w:rPr>
        <w:t>Реализуемые основные общеобразовательные программы</w:t>
      </w:r>
    </w:p>
    <w:p w:rsidR="00415CD1" w:rsidRDefault="00415CD1" w:rsidP="00415CD1">
      <w:pPr>
        <w:ind w:firstLine="708"/>
        <w:jc w:val="both"/>
        <w:rPr>
          <w:iCs/>
          <w:sz w:val="28"/>
          <w:szCs w:val="28"/>
        </w:rPr>
      </w:pPr>
      <w:proofErr w:type="gramStart"/>
      <w:r>
        <w:rPr>
          <w:snapToGrid w:val="0"/>
          <w:sz w:val="28"/>
          <w:szCs w:val="28"/>
        </w:rPr>
        <w:t>О</w:t>
      </w:r>
      <w:r w:rsidRPr="006238C8">
        <w:rPr>
          <w:snapToGrid w:val="0"/>
          <w:sz w:val="28"/>
          <w:szCs w:val="28"/>
        </w:rPr>
        <w:t>бразовательное учреждение осуществляет реализацию</w:t>
      </w:r>
      <w:r>
        <w:rPr>
          <w:snapToGrid w:val="0"/>
          <w:sz w:val="28"/>
          <w:szCs w:val="28"/>
        </w:rPr>
        <w:t xml:space="preserve"> образования</w:t>
      </w:r>
      <w:r w:rsidRPr="006238C8">
        <w:rPr>
          <w:snapToGrid w:val="0"/>
          <w:sz w:val="28"/>
          <w:szCs w:val="28"/>
        </w:rPr>
        <w:t xml:space="preserve"> </w:t>
      </w:r>
      <w:r>
        <w:rPr>
          <w:iCs/>
          <w:sz w:val="28"/>
          <w:szCs w:val="28"/>
        </w:rPr>
        <w:t>по а</w:t>
      </w:r>
      <w:r w:rsidRPr="00716248">
        <w:rPr>
          <w:iCs/>
          <w:sz w:val="28"/>
          <w:szCs w:val="28"/>
        </w:rPr>
        <w:t xml:space="preserve">даптированной образовательной программе основного общего образования, обеспечивающей углубленную трудовую подготовку,  для детей </w:t>
      </w:r>
      <w:r w:rsidRPr="00716248">
        <w:rPr>
          <w:iCs/>
          <w:sz w:val="28"/>
          <w:szCs w:val="28"/>
        </w:rPr>
        <w:lastRenderedPageBreak/>
        <w:t>с ограниченными возможностями здоровья  (для обучающихся с умственной отсталостью, со сложными дефектами,  с расстройствами аутистического спектра) (</w:t>
      </w:r>
      <w:r>
        <w:rPr>
          <w:iCs/>
          <w:sz w:val="28"/>
          <w:szCs w:val="28"/>
        </w:rPr>
        <w:t>10-11</w:t>
      </w:r>
      <w:r w:rsidRPr="00716248">
        <w:rPr>
          <w:iCs/>
          <w:sz w:val="28"/>
          <w:szCs w:val="28"/>
        </w:rPr>
        <w:t xml:space="preserve"> классы </w:t>
      </w:r>
      <w:r w:rsidRPr="00716248">
        <w:rPr>
          <w:sz w:val="28"/>
          <w:szCs w:val="28"/>
        </w:rPr>
        <w:t>для обучающихся с легкой степенью умственной отсталости</w:t>
      </w:r>
      <w:r>
        <w:rPr>
          <w:sz w:val="28"/>
          <w:szCs w:val="28"/>
        </w:rPr>
        <w:t>).</w:t>
      </w:r>
      <w:proofErr w:type="gramEnd"/>
    </w:p>
    <w:p w:rsidR="00415CD1" w:rsidRPr="00716248" w:rsidRDefault="00415CD1" w:rsidP="00415CD1">
      <w:pPr>
        <w:ind w:left="708"/>
        <w:jc w:val="both"/>
        <w:rPr>
          <w:iCs/>
          <w:sz w:val="28"/>
          <w:szCs w:val="28"/>
        </w:rPr>
      </w:pPr>
    </w:p>
    <w:p w:rsidR="00415CD1" w:rsidRPr="009A5849" w:rsidRDefault="00415CD1" w:rsidP="00415CD1">
      <w:pPr>
        <w:tabs>
          <w:tab w:val="center" w:pos="0"/>
        </w:tabs>
        <w:jc w:val="both"/>
        <w:rPr>
          <w:b/>
          <w:bCs/>
          <w:sz w:val="28"/>
          <w:szCs w:val="28"/>
          <w:u w:val="single"/>
        </w:rPr>
      </w:pPr>
      <w:r w:rsidRPr="009A5849">
        <w:rPr>
          <w:b/>
          <w:bCs/>
          <w:sz w:val="28"/>
          <w:szCs w:val="28"/>
          <w:u w:val="single"/>
        </w:rPr>
        <w:t>Прогнозируемый   педагогический   результат:</w:t>
      </w:r>
    </w:p>
    <w:p w:rsidR="00415CD1" w:rsidRPr="006238C8" w:rsidRDefault="00415CD1" w:rsidP="00415CD1">
      <w:pPr>
        <w:numPr>
          <w:ilvl w:val="0"/>
          <w:numId w:val="5"/>
        </w:numPr>
        <w:tabs>
          <w:tab w:val="clear" w:pos="720"/>
        </w:tabs>
        <w:ind w:left="0" w:firstLine="426"/>
        <w:jc w:val="both"/>
        <w:rPr>
          <w:sz w:val="28"/>
          <w:szCs w:val="28"/>
        </w:rPr>
      </w:pPr>
      <w:r w:rsidRPr="006238C8">
        <w:rPr>
          <w:sz w:val="28"/>
          <w:szCs w:val="28"/>
        </w:rPr>
        <w:t>Повышение качества освоения образовательных программ учащимися с разными уровнями возможностей  за счет создания и использования программно-педагогических средств, цифровых образовательных ресурсов, современных педагогических технологий и совершенствования материально-технической базы учебного процесса.</w:t>
      </w:r>
    </w:p>
    <w:p w:rsidR="00415CD1" w:rsidRPr="006238C8" w:rsidRDefault="00415CD1" w:rsidP="00415CD1">
      <w:pPr>
        <w:numPr>
          <w:ilvl w:val="0"/>
          <w:numId w:val="5"/>
        </w:numPr>
        <w:tabs>
          <w:tab w:val="clear" w:pos="720"/>
        </w:tabs>
        <w:ind w:left="0" w:firstLine="426"/>
        <w:jc w:val="both"/>
        <w:rPr>
          <w:sz w:val="28"/>
          <w:szCs w:val="28"/>
        </w:rPr>
      </w:pPr>
      <w:r w:rsidRPr="006238C8">
        <w:rPr>
          <w:sz w:val="28"/>
          <w:szCs w:val="28"/>
        </w:rPr>
        <w:t>Удовлетворение индивидуальных образовательных потребностей.</w:t>
      </w:r>
    </w:p>
    <w:p w:rsidR="00415CD1" w:rsidRPr="006238C8" w:rsidRDefault="00415CD1" w:rsidP="00415CD1">
      <w:pPr>
        <w:numPr>
          <w:ilvl w:val="0"/>
          <w:numId w:val="5"/>
        </w:numPr>
        <w:tabs>
          <w:tab w:val="clear" w:pos="720"/>
        </w:tabs>
        <w:ind w:left="0" w:firstLine="426"/>
        <w:jc w:val="both"/>
        <w:rPr>
          <w:sz w:val="28"/>
          <w:szCs w:val="28"/>
        </w:rPr>
      </w:pPr>
      <w:r w:rsidRPr="006238C8">
        <w:rPr>
          <w:sz w:val="28"/>
          <w:szCs w:val="28"/>
        </w:rPr>
        <w:t xml:space="preserve">Усиление социальной защищенности </w:t>
      </w:r>
      <w:proofErr w:type="gramStart"/>
      <w:r w:rsidRPr="006238C8">
        <w:rPr>
          <w:sz w:val="28"/>
          <w:szCs w:val="28"/>
        </w:rPr>
        <w:t>обучающихся</w:t>
      </w:r>
      <w:proofErr w:type="gramEnd"/>
      <w:r w:rsidRPr="006238C8">
        <w:rPr>
          <w:sz w:val="28"/>
          <w:szCs w:val="28"/>
        </w:rPr>
        <w:t>.</w:t>
      </w:r>
    </w:p>
    <w:p w:rsidR="00415CD1" w:rsidRPr="006238C8" w:rsidRDefault="00415CD1" w:rsidP="00415CD1">
      <w:pPr>
        <w:numPr>
          <w:ilvl w:val="0"/>
          <w:numId w:val="5"/>
        </w:numPr>
        <w:tabs>
          <w:tab w:val="clear" w:pos="720"/>
        </w:tabs>
        <w:ind w:left="0" w:firstLine="426"/>
        <w:jc w:val="both"/>
        <w:rPr>
          <w:sz w:val="28"/>
          <w:szCs w:val="28"/>
        </w:rPr>
      </w:pPr>
      <w:r w:rsidRPr="006238C8">
        <w:rPr>
          <w:sz w:val="28"/>
          <w:szCs w:val="28"/>
        </w:rPr>
        <w:t>Создание здоровьесозидающей образовательной  среды.</w:t>
      </w:r>
    </w:p>
    <w:p w:rsidR="00415CD1" w:rsidRPr="006238C8" w:rsidRDefault="00415CD1" w:rsidP="00415CD1">
      <w:pPr>
        <w:numPr>
          <w:ilvl w:val="0"/>
          <w:numId w:val="5"/>
        </w:numPr>
        <w:tabs>
          <w:tab w:val="clear" w:pos="720"/>
        </w:tabs>
        <w:ind w:left="0" w:firstLine="426"/>
        <w:jc w:val="both"/>
        <w:rPr>
          <w:sz w:val="28"/>
          <w:szCs w:val="28"/>
        </w:rPr>
      </w:pPr>
      <w:r w:rsidRPr="006238C8">
        <w:rPr>
          <w:sz w:val="28"/>
          <w:szCs w:val="28"/>
        </w:rPr>
        <w:t>Повышение уровня воспитанности учащихся, развитие личностных качеств, способствующих  их успешной социальной реабилитации.</w:t>
      </w:r>
    </w:p>
    <w:p w:rsidR="00415CD1" w:rsidRPr="006238C8" w:rsidRDefault="00415CD1" w:rsidP="00415CD1">
      <w:pPr>
        <w:numPr>
          <w:ilvl w:val="0"/>
          <w:numId w:val="5"/>
        </w:numPr>
        <w:tabs>
          <w:tab w:val="clear" w:pos="720"/>
        </w:tabs>
        <w:ind w:left="0" w:firstLine="426"/>
        <w:jc w:val="both"/>
        <w:rPr>
          <w:sz w:val="28"/>
          <w:szCs w:val="28"/>
        </w:rPr>
      </w:pPr>
      <w:r w:rsidRPr="006238C8">
        <w:rPr>
          <w:sz w:val="28"/>
          <w:szCs w:val="28"/>
        </w:rPr>
        <w:t>Расширение услуг дополнительного образования.</w:t>
      </w:r>
    </w:p>
    <w:p w:rsidR="00415CD1" w:rsidRPr="006238C8" w:rsidRDefault="00415CD1" w:rsidP="00415CD1">
      <w:pPr>
        <w:numPr>
          <w:ilvl w:val="0"/>
          <w:numId w:val="5"/>
        </w:numPr>
        <w:tabs>
          <w:tab w:val="clear" w:pos="720"/>
        </w:tabs>
        <w:ind w:left="0" w:firstLine="426"/>
        <w:jc w:val="both"/>
        <w:rPr>
          <w:sz w:val="28"/>
          <w:szCs w:val="28"/>
        </w:rPr>
      </w:pPr>
      <w:r w:rsidRPr="006238C8">
        <w:rPr>
          <w:sz w:val="28"/>
          <w:szCs w:val="28"/>
        </w:rPr>
        <w:t>Достижение открытости и востребованности школы, повышение ее имиджа, освоение информационного пространства.</w:t>
      </w:r>
    </w:p>
    <w:p w:rsidR="00415CD1" w:rsidRPr="006238C8" w:rsidRDefault="00415CD1" w:rsidP="00415CD1">
      <w:pPr>
        <w:numPr>
          <w:ilvl w:val="0"/>
          <w:numId w:val="5"/>
        </w:numPr>
        <w:tabs>
          <w:tab w:val="clear" w:pos="720"/>
        </w:tabs>
        <w:ind w:left="0" w:firstLine="426"/>
        <w:jc w:val="both"/>
        <w:rPr>
          <w:sz w:val="28"/>
          <w:szCs w:val="28"/>
        </w:rPr>
      </w:pPr>
      <w:r w:rsidRPr="006238C8">
        <w:rPr>
          <w:sz w:val="28"/>
          <w:szCs w:val="28"/>
        </w:rPr>
        <w:t>Повышение квалификации педагогов в области изучения  современных тенденций развития образования и использования новейших технологий обучения, воспитания и развития.</w:t>
      </w:r>
    </w:p>
    <w:p w:rsidR="00415CD1" w:rsidRPr="006238C8" w:rsidRDefault="00415CD1" w:rsidP="00415CD1">
      <w:pPr>
        <w:widowControl w:val="0"/>
        <w:numPr>
          <w:ilvl w:val="0"/>
          <w:numId w:val="5"/>
        </w:numPr>
        <w:tabs>
          <w:tab w:val="clear" w:pos="720"/>
        </w:tabs>
        <w:autoSpaceDE w:val="0"/>
        <w:autoSpaceDN w:val="0"/>
        <w:adjustRightInd w:val="0"/>
        <w:ind w:left="0" w:firstLine="426"/>
        <w:jc w:val="both"/>
        <w:rPr>
          <w:bCs/>
          <w:sz w:val="28"/>
          <w:szCs w:val="28"/>
          <w:u w:val="single"/>
        </w:rPr>
      </w:pPr>
      <w:r w:rsidRPr="006238C8">
        <w:rPr>
          <w:sz w:val="28"/>
          <w:szCs w:val="28"/>
        </w:rPr>
        <w:t>Удовлетворенность и психологический комфорт всех участников образовательного процесса.</w:t>
      </w:r>
    </w:p>
    <w:p w:rsidR="00415CD1" w:rsidRDefault="00415CD1" w:rsidP="00415CD1">
      <w:pPr>
        <w:pStyle w:val="a3"/>
        <w:spacing w:after="0"/>
        <w:ind w:firstLine="709"/>
        <w:jc w:val="both"/>
        <w:rPr>
          <w:b w:val="0"/>
          <w:sz w:val="28"/>
          <w:szCs w:val="28"/>
        </w:rPr>
      </w:pPr>
      <w:r w:rsidRPr="006238C8">
        <w:rPr>
          <w:b w:val="0"/>
          <w:sz w:val="28"/>
          <w:szCs w:val="28"/>
        </w:rPr>
        <w:t xml:space="preserve">Цель и задачи школы позволяют прогнозировать получение результата образовательной деятельности, которая обеспечивает адаптацию выпускников данного учреждения в разных жизненных ситуациях, создает базу для успешного обучения в учреждениях </w:t>
      </w:r>
      <w:r>
        <w:rPr>
          <w:b w:val="0"/>
          <w:sz w:val="28"/>
          <w:szCs w:val="28"/>
        </w:rPr>
        <w:t>начального профессионального образования</w:t>
      </w:r>
      <w:r w:rsidRPr="006238C8">
        <w:rPr>
          <w:b w:val="0"/>
          <w:sz w:val="28"/>
          <w:szCs w:val="28"/>
        </w:rPr>
        <w:t xml:space="preserve"> и для работы в различных сферах.</w:t>
      </w:r>
    </w:p>
    <w:p w:rsidR="00415CD1" w:rsidRPr="006238C8" w:rsidRDefault="00415CD1" w:rsidP="00415CD1">
      <w:pPr>
        <w:pStyle w:val="a3"/>
        <w:spacing w:after="0"/>
        <w:jc w:val="both"/>
        <w:rPr>
          <w:b w:val="0"/>
          <w:sz w:val="28"/>
          <w:szCs w:val="28"/>
        </w:rPr>
      </w:pPr>
    </w:p>
    <w:p w:rsidR="00415CD1" w:rsidRPr="009A5849" w:rsidRDefault="00415CD1" w:rsidP="00415CD1">
      <w:pPr>
        <w:pStyle w:val="Heading"/>
        <w:ind w:left="540"/>
        <w:jc w:val="both"/>
        <w:rPr>
          <w:rFonts w:ascii="Times New Roman" w:hAnsi="Times New Roman" w:cs="Times New Roman"/>
          <w:sz w:val="28"/>
          <w:szCs w:val="28"/>
          <w:u w:val="single"/>
        </w:rPr>
      </w:pPr>
      <w:r w:rsidRPr="009A5849">
        <w:rPr>
          <w:rFonts w:ascii="Times New Roman" w:hAnsi="Times New Roman" w:cs="Times New Roman"/>
          <w:sz w:val="28"/>
          <w:szCs w:val="28"/>
          <w:u w:val="single"/>
        </w:rPr>
        <w:t>Требования к объему домашних заданий</w:t>
      </w:r>
    </w:p>
    <w:p w:rsidR="00415CD1" w:rsidRPr="006238C8" w:rsidRDefault="00415CD1" w:rsidP="00415CD1">
      <w:pPr>
        <w:pStyle w:val="ConsPlusNormal"/>
        <w:widowControl/>
        <w:ind w:firstLine="540"/>
        <w:jc w:val="both"/>
        <w:rPr>
          <w:rFonts w:ascii="Times New Roman" w:hAnsi="Times New Roman" w:cs="Times New Roman"/>
          <w:sz w:val="28"/>
          <w:szCs w:val="28"/>
        </w:rPr>
      </w:pPr>
      <w:r w:rsidRPr="006238C8">
        <w:rPr>
          <w:rFonts w:ascii="Times New Roman" w:hAnsi="Times New Roman" w:cs="Times New Roman"/>
          <w:sz w:val="28"/>
          <w:szCs w:val="28"/>
        </w:rPr>
        <w:t xml:space="preserve">Объем домашних заданий (по всем предметам) не превышает (в астрономических часах): в </w:t>
      </w:r>
      <w:r>
        <w:rPr>
          <w:rFonts w:ascii="Times New Roman" w:hAnsi="Times New Roman" w:cs="Times New Roman"/>
          <w:sz w:val="28"/>
          <w:szCs w:val="28"/>
        </w:rPr>
        <w:t>10 - 11 классах - до 3,5 ч.</w:t>
      </w:r>
    </w:p>
    <w:p w:rsidR="00415CD1" w:rsidRPr="009A5849" w:rsidRDefault="00415CD1" w:rsidP="00415CD1">
      <w:pPr>
        <w:ind w:left="40" w:firstLine="499"/>
        <w:jc w:val="both"/>
        <w:rPr>
          <w:b/>
          <w:sz w:val="28"/>
          <w:szCs w:val="28"/>
          <w:u w:val="single"/>
        </w:rPr>
      </w:pPr>
      <w:r w:rsidRPr="009A5849">
        <w:rPr>
          <w:b/>
          <w:sz w:val="28"/>
          <w:szCs w:val="28"/>
          <w:u w:val="single"/>
        </w:rPr>
        <w:t xml:space="preserve">Аттестация </w:t>
      </w:r>
      <w:proofErr w:type="gramStart"/>
      <w:r w:rsidRPr="009A5849">
        <w:rPr>
          <w:b/>
          <w:sz w:val="28"/>
          <w:szCs w:val="28"/>
          <w:u w:val="single"/>
        </w:rPr>
        <w:t>обучающихся</w:t>
      </w:r>
      <w:proofErr w:type="gramEnd"/>
    </w:p>
    <w:p w:rsidR="00415CD1" w:rsidRDefault="00415CD1" w:rsidP="00415CD1">
      <w:pPr>
        <w:tabs>
          <w:tab w:val="left" w:pos="540"/>
        </w:tabs>
        <w:spacing w:before="30" w:after="30"/>
        <w:jc w:val="both"/>
        <w:rPr>
          <w:sz w:val="28"/>
          <w:szCs w:val="28"/>
        </w:rPr>
      </w:pPr>
      <w:r w:rsidRPr="006238C8">
        <w:rPr>
          <w:sz w:val="28"/>
          <w:szCs w:val="28"/>
        </w:rPr>
        <w:tab/>
        <w:t xml:space="preserve">Аттестация обучающихся проводится в </w:t>
      </w:r>
      <w:r>
        <w:rPr>
          <w:sz w:val="28"/>
          <w:szCs w:val="28"/>
        </w:rPr>
        <w:t>рамках</w:t>
      </w:r>
      <w:r w:rsidRPr="006238C8">
        <w:rPr>
          <w:sz w:val="28"/>
          <w:szCs w:val="28"/>
        </w:rPr>
        <w:t xml:space="preserve"> учебного года </w:t>
      </w:r>
      <w:r>
        <w:rPr>
          <w:sz w:val="28"/>
          <w:szCs w:val="28"/>
        </w:rPr>
        <w:t xml:space="preserve">по четвертям </w:t>
      </w:r>
      <w:r w:rsidRPr="006238C8">
        <w:rPr>
          <w:sz w:val="28"/>
          <w:szCs w:val="28"/>
        </w:rPr>
        <w:t>как результат освоения адаптированных образовательных программ определенного уровня.</w:t>
      </w:r>
    </w:p>
    <w:p w:rsidR="00415CD1" w:rsidRPr="006238C8" w:rsidRDefault="00415CD1" w:rsidP="00415CD1">
      <w:pPr>
        <w:spacing w:before="30" w:after="30"/>
        <w:ind w:firstLine="708"/>
        <w:jc w:val="both"/>
        <w:rPr>
          <w:sz w:val="28"/>
          <w:szCs w:val="28"/>
        </w:rPr>
      </w:pPr>
      <w:r w:rsidRPr="006238C8">
        <w:rPr>
          <w:sz w:val="28"/>
          <w:szCs w:val="28"/>
        </w:rPr>
        <w:t xml:space="preserve">Аттестация подразделяется на </w:t>
      </w:r>
      <w:proofErr w:type="gramStart"/>
      <w:r w:rsidRPr="006238C8">
        <w:rPr>
          <w:sz w:val="28"/>
          <w:szCs w:val="28"/>
        </w:rPr>
        <w:t>текущую</w:t>
      </w:r>
      <w:proofErr w:type="gramEnd"/>
      <w:r>
        <w:rPr>
          <w:sz w:val="28"/>
          <w:szCs w:val="28"/>
        </w:rPr>
        <w:t>, промежуточную</w:t>
      </w:r>
      <w:r w:rsidRPr="006238C8">
        <w:rPr>
          <w:sz w:val="28"/>
          <w:szCs w:val="28"/>
        </w:rPr>
        <w:t xml:space="preserve"> и итоговую.</w:t>
      </w:r>
      <w:r>
        <w:rPr>
          <w:sz w:val="28"/>
          <w:szCs w:val="28"/>
        </w:rPr>
        <w:t xml:space="preserve"> </w:t>
      </w:r>
      <w:r w:rsidRPr="00C50EB4">
        <w:rPr>
          <w:sz w:val="28"/>
          <w:szCs w:val="28"/>
        </w:rPr>
        <w:t>Промежуточная аттестация учащихся 10-11 классов проводится в рамках учебного года по четвертям.</w:t>
      </w:r>
    </w:p>
    <w:p w:rsidR="00415CD1" w:rsidRPr="006238C8" w:rsidRDefault="00415CD1" w:rsidP="00415CD1">
      <w:pPr>
        <w:spacing w:before="30" w:after="30"/>
        <w:ind w:firstLine="708"/>
        <w:jc w:val="both"/>
        <w:rPr>
          <w:sz w:val="28"/>
          <w:szCs w:val="28"/>
        </w:rPr>
      </w:pPr>
      <w:r w:rsidRPr="006238C8">
        <w:rPr>
          <w:sz w:val="28"/>
          <w:szCs w:val="28"/>
        </w:rPr>
        <w:t xml:space="preserve">Текущая </w:t>
      </w:r>
      <w:r>
        <w:rPr>
          <w:sz w:val="28"/>
          <w:szCs w:val="28"/>
        </w:rPr>
        <w:t xml:space="preserve">и промежуточная </w:t>
      </w:r>
      <w:r w:rsidRPr="006238C8">
        <w:rPr>
          <w:sz w:val="28"/>
          <w:szCs w:val="28"/>
        </w:rPr>
        <w:t>аттестация:</w:t>
      </w:r>
    </w:p>
    <w:p w:rsidR="00415CD1" w:rsidRPr="006238C8" w:rsidRDefault="00415CD1" w:rsidP="00415CD1">
      <w:pPr>
        <w:numPr>
          <w:ilvl w:val="0"/>
          <w:numId w:val="6"/>
        </w:numPr>
        <w:jc w:val="both"/>
        <w:rPr>
          <w:sz w:val="28"/>
          <w:szCs w:val="28"/>
        </w:rPr>
      </w:pPr>
      <w:r>
        <w:rPr>
          <w:sz w:val="28"/>
          <w:szCs w:val="28"/>
        </w:rPr>
        <w:t>Текущей</w:t>
      </w:r>
      <w:r w:rsidRPr="006238C8">
        <w:rPr>
          <w:sz w:val="28"/>
          <w:szCs w:val="28"/>
        </w:rPr>
        <w:t xml:space="preserve"> аттестации подлежат все учащиеся школы. </w:t>
      </w:r>
    </w:p>
    <w:p w:rsidR="00415CD1" w:rsidRPr="006238C8" w:rsidRDefault="00415CD1" w:rsidP="00415CD1">
      <w:pPr>
        <w:numPr>
          <w:ilvl w:val="0"/>
          <w:numId w:val="6"/>
        </w:numPr>
        <w:jc w:val="both"/>
        <w:rPr>
          <w:sz w:val="28"/>
          <w:szCs w:val="28"/>
        </w:rPr>
      </w:pPr>
      <w:r w:rsidRPr="006238C8">
        <w:rPr>
          <w:sz w:val="28"/>
          <w:szCs w:val="28"/>
        </w:rPr>
        <w:lastRenderedPageBreak/>
        <w:t>Учащиеся, находящиеся на длительном лечении и обучающиеся в образовательных учреждениях при лечебных учреждениях, аттестуются с учетом отметок, полученных в образовательных учреждениях при лечебных учреждениях.</w:t>
      </w:r>
    </w:p>
    <w:p w:rsidR="00415CD1" w:rsidRPr="006238C8" w:rsidRDefault="00415CD1" w:rsidP="00415CD1">
      <w:pPr>
        <w:numPr>
          <w:ilvl w:val="0"/>
          <w:numId w:val="6"/>
        </w:numPr>
        <w:jc w:val="both"/>
        <w:rPr>
          <w:sz w:val="28"/>
          <w:szCs w:val="28"/>
        </w:rPr>
      </w:pPr>
      <w:r w:rsidRPr="006238C8">
        <w:rPr>
          <w:sz w:val="28"/>
          <w:szCs w:val="28"/>
        </w:rPr>
        <w:t xml:space="preserve">Форму текущей аттестации выбирает учитель в соответствии с адаптированной основной </w:t>
      </w:r>
      <w:r>
        <w:rPr>
          <w:sz w:val="28"/>
          <w:szCs w:val="28"/>
        </w:rPr>
        <w:t>обще</w:t>
      </w:r>
      <w:r w:rsidRPr="006238C8">
        <w:rPr>
          <w:sz w:val="28"/>
          <w:szCs w:val="28"/>
        </w:rPr>
        <w:t xml:space="preserve">образовательной программой. Избранная форма текущей аттестации указывается учителем в рабочей программе и  </w:t>
      </w:r>
      <w:r>
        <w:rPr>
          <w:sz w:val="28"/>
          <w:szCs w:val="28"/>
        </w:rPr>
        <w:t>электронном</w:t>
      </w:r>
      <w:r w:rsidRPr="006238C8">
        <w:rPr>
          <w:sz w:val="28"/>
          <w:szCs w:val="28"/>
        </w:rPr>
        <w:t xml:space="preserve"> журнале.</w:t>
      </w:r>
    </w:p>
    <w:p w:rsidR="00415CD1" w:rsidRPr="006238C8" w:rsidRDefault="00415CD1" w:rsidP="00415CD1">
      <w:pPr>
        <w:numPr>
          <w:ilvl w:val="0"/>
          <w:numId w:val="6"/>
        </w:numPr>
        <w:jc w:val="both"/>
        <w:rPr>
          <w:sz w:val="28"/>
          <w:szCs w:val="28"/>
        </w:rPr>
      </w:pPr>
      <w:r w:rsidRPr="006238C8">
        <w:rPr>
          <w:sz w:val="28"/>
          <w:szCs w:val="28"/>
        </w:rPr>
        <w:t xml:space="preserve">Отметки за работы контрольного характера обязательно выставляются в </w:t>
      </w:r>
      <w:r>
        <w:rPr>
          <w:sz w:val="28"/>
          <w:szCs w:val="28"/>
        </w:rPr>
        <w:t>электронный</w:t>
      </w:r>
      <w:r w:rsidRPr="006238C8">
        <w:rPr>
          <w:sz w:val="28"/>
          <w:szCs w:val="28"/>
        </w:rPr>
        <w:t xml:space="preserve"> журнал.</w:t>
      </w:r>
    </w:p>
    <w:p w:rsidR="00415CD1" w:rsidRPr="006238C8" w:rsidRDefault="00415CD1" w:rsidP="00415CD1">
      <w:pPr>
        <w:numPr>
          <w:ilvl w:val="0"/>
          <w:numId w:val="6"/>
        </w:numPr>
        <w:jc w:val="both"/>
        <w:rPr>
          <w:sz w:val="28"/>
          <w:szCs w:val="28"/>
        </w:rPr>
      </w:pPr>
      <w:r w:rsidRPr="006238C8">
        <w:rPr>
          <w:sz w:val="28"/>
          <w:szCs w:val="28"/>
        </w:rPr>
        <w:t xml:space="preserve">Учитель, проверяя и оценивая работы обучающихся, их устные ответы, уровень развития учебных умений и навыков, выставляет отметку в </w:t>
      </w:r>
      <w:r>
        <w:rPr>
          <w:sz w:val="28"/>
          <w:szCs w:val="28"/>
        </w:rPr>
        <w:t>электрон</w:t>
      </w:r>
      <w:r w:rsidRPr="006238C8">
        <w:rPr>
          <w:sz w:val="28"/>
          <w:szCs w:val="28"/>
        </w:rPr>
        <w:t>ный журнал и в дневник обучающегося.</w:t>
      </w:r>
    </w:p>
    <w:p w:rsidR="00415CD1" w:rsidRPr="006238C8" w:rsidRDefault="00415CD1" w:rsidP="00415CD1">
      <w:pPr>
        <w:numPr>
          <w:ilvl w:val="0"/>
          <w:numId w:val="6"/>
        </w:numPr>
        <w:jc w:val="both"/>
        <w:rPr>
          <w:sz w:val="28"/>
          <w:szCs w:val="28"/>
        </w:rPr>
      </w:pPr>
      <w:r w:rsidRPr="006238C8">
        <w:rPr>
          <w:sz w:val="28"/>
          <w:szCs w:val="28"/>
        </w:rPr>
        <w:t xml:space="preserve">Промежуточные итоговые отметки в баллах выставляются </w:t>
      </w:r>
      <w:proofErr w:type="gramStart"/>
      <w:r w:rsidRPr="006238C8">
        <w:rPr>
          <w:sz w:val="28"/>
          <w:szCs w:val="28"/>
        </w:rPr>
        <w:t>обучающимся</w:t>
      </w:r>
      <w:proofErr w:type="gramEnd"/>
      <w:r w:rsidRPr="006238C8">
        <w:rPr>
          <w:sz w:val="28"/>
          <w:szCs w:val="28"/>
        </w:rPr>
        <w:t xml:space="preserve"> в </w:t>
      </w:r>
      <w:r>
        <w:rPr>
          <w:sz w:val="28"/>
          <w:szCs w:val="28"/>
        </w:rPr>
        <w:t>10</w:t>
      </w:r>
      <w:r w:rsidRPr="006238C8">
        <w:rPr>
          <w:sz w:val="28"/>
          <w:szCs w:val="28"/>
        </w:rPr>
        <w:t>-11 классах за четверть и по окончании учебного года. Аттестация осуществляется  по пятибалльной системе оценивания.</w:t>
      </w:r>
    </w:p>
    <w:p w:rsidR="00415CD1" w:rsidRPr="006238C8" w:rsidRDefault="00415CD1" w:rsidP="00415CD1">
      <w:pPr>
        <w:numPr>
          <w:ilvl w:val="0"/>
          <w:numId w:val="6"/>
        </w:numPr>
        <w:jc w:val="both"/>
        <w:rPr>
          <w:sz w:val="28"/>
          <w:szCs w:val="28"/>
        </w:rPr>
      </w:pPr>
      <w:r>
        <w:rPr>
          <w:sz w:val="28"/>
          <w:szCs w:val="28"/>
        </w:rPr>
        <w:t>П</w:t>
      </w:r>
      <w:r w:rsidRPr="006238C8">
        <w:rPr>
          <w:sz w:val="28"/>
          <w:szCs w:val="28"/>
        </w:rPr>
        <w:t>ромежуточны</w:t>
      </w:r>
      <w:r>
        <w:rPr>
          <w:sz w:val="28"/>
          <w:szCs w:val="28"/>
        </w:rPr>
        <w:t>е</w:t>
      </w:r>
      <w:r w:rsidRPr="006238C8">
        <w:rPr>
          <w:sz w:val="28"/>
          <w:szCs w:val="28"/>
        </w:rPr>
        <w:t xml:space="preserve"> </w:t>
      </w:r>
      <w:r>
        <w:rPr>
          <w:sz w:val="28"/>
          <w:szCs w:val="28"/>
        </w:rPr>
        <w:t>(ч</w:t>
      </w:r>
      <w:r w:rsidRPr="006238C8">
        <w:rPr>
          <w:sz w:val="28"/>
          <w:szCs w:val="28"/>
        </w:rPr>
        <w:t>етвертные</w:t>
      </w:r>
      <w:r>
        <w:rPr>
          <w:sz w:val="28"/>
          <w:szCs w:val="28"/>
        </w:rPr>
        <w:t>)</w:t>
      </w:r>
      <w:r w:rsidRPr="006238C8">
        <w:rPr>
          <w:sz w:val="28"/>
          <w:szCs w:val="28"/>
        </w:rPr>
        <w:t xml:space="preserve"> отметки выставляются с учетом всех текущих </w:t>
      </w:r>
      <w:r>
        <w:rPr>
          <w:sz w:val="28"/>
          <w:szCs w:val="28"/>
        </w:rPr>
        <w:t>отметок</w:t>
      </w:r>
      <w:r w:rsidRPr="006238C8">
        <w:rPr>
          <w:sz w:val="28"/>
          <w:szCs w:val="28"/>
        </w:rPr>
        <w:t xml:space="preserve"> за данный период по предмету.</w:t>
      </w:r>
    </w:p>
    <w:p w:rsidR="00415CD1" w:rsidRPr="006238C8" w:rsidRDefault="00415CD1" w:rsidP="00415CD1">
      <w:pPr>
        <w:numPr>
          <w:ilvl w:val="0"/>
          <w:numId w:val="6"/>
        </w:numPr>
        <w:jc w:val="both"/>
        <w:rPr>
          <w:sz w:val="28"/>
          <w:szCs w:val="28"/>
        </w:rPr>
      </w:pPr>
      <w:r w:rsidRPr="006238C8">
        <w:rPr>
          <w:sz w:val="28"/>
          <w:szCs w:val="28"/>
        </w:rPr>
        <w:t xml:space="preserve">В случае спорных текущих отметок промежуточная отметка выставляется в пользу </w:t>
      </w:r>
      <w:proofErr w:type="gramStart"/>
      <w:r w:rsidRPr="006238C8">
        <w:rPr>
          <w:sz w:val="28"/>
          <w:szCs w:val="28"/>
        </w:rPr>
        <w:t>обучающегося</w:t>
      </w:r>
      <w:proofErr w:type="gramEnd"/>
      <w:r w:rsidRPr="006238C8">
        <w:rPr>
          <w:sz w:val="28"/>
          <w:szCs w:val="28"/>
        </w:rPr>
        <w:t>.</w:t>
      </w:r>
    </w:p>
    <w:p w:rsidR="00415CD1" w:rsidRPr="006238C8" w:rsidRDefault="00415CD1" w:rsidP="00415CD1">
      <w:pPr>
        <w:pStyle w:val="4"/>
        <w:spacing w:before="0" w:after="0"/>
        <w:ind w:firstLine="709"/>
        <w:jc w:val="both"/>
        <w:rPr>
          <w:rFonts w:ascii="Times New Roman" w:hAnsi="Times New Roman"/>
        </w:rPr>
      </w:pPr>
      <w:r w:rsidRPr="006238C8">
        <w:rPr>
          <w:rFonts w:ascii="Times New Roman" w:hAnsi="Times New Roman"/>
        </w:rPr>
        <w:t>Итоговая аттестация.</w:t>
      </w:r>
    </w:p>
    <w:p w:rsidR="00415CD1" w:rsidRPr="006238C8" w:rsidRDefault="00415CD1" w:rsidP="00415CD1">
      <w:pPr>
        <w:pStyle w:val="HTML"/>
        <w:ind w:firstLine="709"/>
        <w:jc w:val="both"/>
        <w:rPr>
          <w:rFonts w:ascii="Times New Roman" w:hAnsi="Times New Roman" w:cs="Times New Roman"/>
          <w:b w:val="0"/>
          <w:sz w:val="28"/>
          <w:szCs w:val="28"/>
        </w:rPr>
      </w:pPr>
      <w:r w:rsidRPr="006238C8">
        <w:rPr>
          <w:rFonts w:ascii="Times New Roman" w:hAnsi="Times New Roman" w:cs="Times New Roman"/>
          <w:b w:val="0"/>
          <w:sz w:val="28"/>
          <w:szCs w:val="28"/>
        </w:rPr>
        <w:t xml:space="preserve">К </w:t>
      </w:r>
      <w:r>
        <w:rPr>
          <w:rFonts w:ascii="Times New Roman" w:hAnsi="Times New Roman" w:cs="Times New Roman"/>
          <w:b w:val="0"/>
          <w:sz w:val="28"/>
          <w:szCs w:val="28"/>
        </w:rPr>
        <w:t>годовой</w:t>
      </w:r>
      <w:r w:rsidRPr="006238C8">
        <w:rPr>
          <w:rFonts w:ascii="Times New Roman" w:hAnsi="Times New Roman" w:cs="Times New Roman"/>
          <w:b w:val="0"/>
          <w:sz w:val="28"/>
          <w:szCs w:val="28"/>
        </w:rPr>
        <w:t xml:space="preserve"> аттестации допускаются все обучающиеся образовательного учреждения, успешно освоившие адаптированную основную </w:t>
      </w:r>
      <w:r>
        <w:rPr>
          <w:rFonts w:ascii="Times New Roman" w:hAnsi="Times New Roman" w:cs="Times New Roman"/>
          <w:b w:val="0"/>
          <w:sz w:val="28"/>
          <w:szCs w:val="28"/>
        </w:rPr>
        <w:t>обще</w:t>
      </w:r>
      <w:r w:rsidRPr="006238C8">
        <w:rPr>
          <w:rFonts w:ascii="Times New Roman" w:hAnsi="Times New Roman" w:cs="Times New Roman"/>
          <w:b w:val="0"/>
          <w:sz w:val="28"/>
          <w:szCs w:val="28"/>
        </w:rPr>
        <w:t>образовательную программу.</w:t>
      </w:r>
    </w:p>
    <w:p w:rsidR="00415CD1" w:rsidRPr="006238C8" w:rsidRDefault="00415CD1" w:rsidP="00415CD1">
      <w:pPr>
        <w:shd w:val="clear" w:color="auto" w:fill="FFFFFF"/>
        <w:adjustRightInd w:val="0"/>
        <w:spacing w:before="30" w:after="30"/>
        <w:ind w:firstLine="360"/>
        <w:jc w:val="both"/>
        <w:rPr>
          <w:sz w:val="28"/>
          <w:szCs w:val="28"/>
        </w:rPr>
      </w:pPr>
      <w:r w:rsidRPr="006238C8">
        <w:rPr>
          <w:sz w:val="28"/>
          <w:szCs w:val="28"/>
        </w:rPr>
        <w:t xml:space="preserve">Годовая аттестация включает в себя: </w:t>
      </w:r>
    </w:p>
    <w:p w:rsidR="00415CD1" w:rsidRPr="006238C8" w:rsidRDefault="00415CD1" w:rsidP="00415CD1">
      <w:pPr>
        <w:numPr>
          <w:ilvl w:val="0"/>
          <w:numId w:val="7"/>
        </w:numPr>
        <w:shd w:val="clear" w:color="auto" w:fill="FFFFFF"/>
        <w:adjustRightInd w:val="0"/>
        <w:spacing w:before="30" w:after="30"/>
        <w:jc w:val="both"/>
        <w:rPr>
          <w:sz w:val="28"/>
          <w:szCs w:val="28"/>
        </w:rPr>
      </w:pPr>
      <w:r w:rsidRPr="006238C8">
        <w:rPr>
          <w:sz w:val="28"/>
          <w:szCs w:val="28"/>
        </w:rPr>
        <w:t xml:space="preserve">контрольные работы по русскому языку и математике    в </w:t>
      </w:r>
      <w:r>
        <w:rPr>
          <w:sz w:val="28"/>
          <w:szCs w:val="28"/>
        </w:rPr>
        <w:t xml:space="preserve">10 </w:t>
      </w:r>
      <w:r w:rsidRPr="006238C8">
        <w:rPr>
          <w:sz w:val="28"/>
          <w:szCs w:val="28"/>
        </w:rPr>
        <w:t>-</w:t>
      </w:r>
      <w:r>
        <w:rPr>
          <w:sz w:val="28"/>
          <w:szCs w:val="28"/>
        </w:rPr>
        <w:t xml:space="preserve"> </w:t>
      </w:r>
      <w:r w:rsidRPr="006238C8">
        <w:rPr>
          <w:sz w:val="28"/>
          <w:szCs w:val="28"/>
        </w:rPr>
        <w:t>11 классах для учащихся с легкой умственной отсталостью;</w:t>
      </w:r>
    </w:p>
    <w:p w:rsidR="00415CD1" w:rsidRPr="006238C8" w:rsidRDefault="00415CD1" w:rsidP="00415CD1">
      <w:pPr>
        <w:numPr>
          <w:ilvl w:val="0"/>
          <w:numId w:val="7"/>
        </w:numPr>
        <w:shd w:val="clear" w:color="auto" w:fill="FFFFFF"/>
        <w:adjustRightInd w:val="0"/>
        <w:spacing w:before="30" w:after="30"/>
        <w:jc w:val="both"/>
        <w:rPr>
          <w:sz w:val="28"/>
          <w:szCs w:val="28"/>
        </w:rPr>
      </w:pPr>
      <w:r w:rsidRPr="006238C8">
        <w:rPr>
          <w:sz w:val="28"/>
          <w:szCs w:val="28"/>
        </w:rPr>
        <w:t>устный опрос, тестовые задания  и другие формы итогового   контроля по</w:t>
      </w:r>
      <w:r>
        <w:rPr>
          <w:sz w:val="28"/>
          <w:szCs w:val="28"/>
        </w:rPr>
        <w:t xml:space="preserve"> предметам для всех обучающихся.</w:t>
      </w:r>
    </w:p>
    <w:p w:rsidR="00415CD1" w:rsidRDefault="00415CD1" w:rsidP="00415CD1">
      <w:pPr>
        <w:shd w:val="clear" w:color="auto" w:fill="FFFFFF"/>
        <w:adjustRightInd w:val="0"/>
        <w:spacing w:before="30" w:after="30"/>
        <w:ind w:left="360"/>
        <w:jc w:val="both"/>
        <w:rPr>
          <w:sz w:val="28"/>
          <w:szCs w:val="28"/>
        </w:rPr>
      </w:pPr>
      <w:r>
        <w:rPr>
          <w:sz w:val="28"/>
          <w:szCs w:val="28"/>
        </w:rPr>
        <w:t xml:space="preserve">Итоговая аттестация включает в себя: </w:t>
      </w:r>
    </w:p>
    <w:p w:rsidR="00415CD1" w:rsidRPr="00F025A9" w:rsidRDefault="00415CD1" w:rsidP="00F025A9">
      <w:pPr>
        <w:numPr>
          <w:ilvl w:val="0"/>
          <w:numId w:val="7"/>
        </w:numPr>
        <w:shd w:val="clear" w:color="auto" w:fill="FFFFFF"/>
        <w:adjustRightInd w:val="0"/>
        <w:spacing w:before="30" w:after="30"/>
        <w:jc w:val="both"/>
        <w:rPr>
          <w:sz w:val="28"/>
          <w:szCs w:val="28"/>
        </w:rPr>
      </w:pPr>
      <w:r w:rsidRPr="006238C8">
        <w:rPr>
          <w:sz w:val="28"/>
          <w:szCs w:val="28"/>
        </w:rPr>
        <w:t>собеседование, опрос по билетам, выполнение практического задания, защита проекта по технологии для учащихся с легкой умственной отсталостью (итоговая аттестация проводится в 11  классах и  является обязательной).</w:t>
      </w:r>
    </w:p>
    <w:p w:rsidR="00415CD1" w:rsidRPr="009A5849" w:rsidRDefault="00415CD1" w:rsidP="00415CD1">
      <w:pPr>
        <w:ind w:firstLine="708"/>
        <w:jc w:val="both"/>
        <w:rPr>
          <w:b/>
          <w:sz w:val="28"/>
          <w:szCs w:val="28"/>
        </w:rPr>
      </w:pPr>
      <w:r w:rsidRPr="009A5849">
        <w:rPr>
          <w:b/>
          <w:sz w:val="28"/>
          <w:szCs w:val="28"/>
          <w:u w:val="single"/>
        </w:rPr>
        <w:t>Максимально допустимое количество часов при 5-ти дневной учебной неделе:</w:t>
      </w:r>
    </w:p>
    <w:tbl>
      <w:tblPr>
        <w:tblpPr w:leftFromText="180" w:rightFromText="180" w:vertAnchor="text" w:horzAnchor="page" w:tblpX="2115" w:tblpY="269"/>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846"/>
      </w:tblGrid>
      <w:tr w:rsidR="00415CD1" w:rsidRPr="006238C8" w:rsidTr="00415CD1">
        <w:tc>
          <w:tcPr>
            <w:tcW w:w="1548" w:type="dxa"/>
          </w:tcPr>
          <w:p w:rsidR="00415CD1" w:rsidRPr="006238C8" w:rsidRDefault="00415CD1" w:rsidP="00415CD1">
            <w:pPr>
              <w:tabs>
                <w:tab w:val="left" w:pos="1134"/>
              </w:tabs>
              <w:jc w:val="center"/>
              <w:rPr>
                <w:bCs/>
                <w:sz w:val="28"/>
                <w:szCs w:val="28"/>
              </w:rPr>
            </w:pPr>
            <w:r w:rsidRPr="006238C8">
              <w:rPr>
                <w:bCs/>
                <w:sz w:val="28"/>
                <w:szCs w:val="28"/>
              </w:rPr>
              <w:t>Классы</w:t>
            </w:r>
          </w:p>
        </w:tc>
        <w:tc>
          <w:tcPr>
            <w:tcW w:w="720" w:type="dxa"/>
          </w:tcPr>
          <w:p w:rsidR="00415CD1" w:rsidRPr="006238C8" w:rsidRDefault="00415CD1" w:rsidP="00415CD1">
            <w:pPr>
              <w:tabs>
                <w:tab w:val="left" w:pos="1134"/>
              </w:tabs>
              <w:jc w:val="center"/>
              <w:rPr>
                <w:bCs/>
                <w:sz w:val="28"/>
                <w:szCs w:val="28"/>
              </w:rPr>
            </w:pPr>
            <w:r w:rsidRPr="006238C8">
              <w:rPr>
                <w:bCs/>
                <w:sz w:val="28"/>
                <w:szCs w:val="28"/>
              </w:rPr>
              <w:t>10</w:t>
            </w:r>
          </w:p>
        </w:tc>
        <w:tc>
          <w:tcPr>
            <w:tcW w:w="846" w:type="dxa"/>
          </w:tcPr>
          <w:p w:rsidR="00415CD1" w:rsidRPr="006238C8" w:rsidRDefault="00415CD1" w:rsidP="00415CD1">
            <w:pPr>
              <w:tabs>
                <w:tab w:val="left" w:pos="1134"/>
              </w:tabs>
              <w:jc w:val="center"/>
              <w:rPr>
                <w:bCs/>
                <w:sz w:val="28"/>
                <w:szCs w:val="28"/>
              </w:rPr>
            </w:pPr>
            <w:r w:rsidRPr="006238C8">
              <w:rPr>
                <w:bCs/>
                <w:sz w:val="28"/>
                <w:szCs w:val="28"/>
              </w:rPr>
              <w:t>11</w:t>
            </w:r>
          </w:p>
        </w:tc>
      </w:tr>
      <w:tr w:rsidR="00415CD1" w:rsidRPr="006238C8" w:rsidTr="00415CD1">
        <w:tc>
          <w:tcPr>
            <w:tcW w:w="1548" w:type="dxa"/>
          </w:tcPr>
          <w:p w:rsidR="00415CD1" w:rsidRPr="006238C8" w:rsidRDefault="00415CD1" w:rsidP="00415CD1">
            <w:pPr>
              <w:tabs>
                <w:tab w:val="left" w:pos="1134"/>
              </w:tabs>
              <w:jc w:val="center"/>
              <w:rPr>
                <w:sz w:val="28"/>
                <w:szCs w:val="28"/>
              </w:rPr>
            </w:pPr>
            <w:r w:rsidRPr="006238C8">
              <w:rPr>
                <w:sz w:val="28"/>
                <w:szCs w:val="28"/>
              </w:rPr>
              <w:t>Часы</w:t>
            </w:r>
          </w:p>
        </w:tc>
        <w:tc>
          <w:tcPr>
            <w:tcW w:w="720" w:type="dxa"/>
          </w:tcPr>
          <w:p w:rsidR="00415CD1" w:rsidRPr="006238C8" w:rsidRDefault="00415CD1" w:rsidP="00415CD1">
            <w:pPr>
              <w:tabs>
                <w:tab w:val="left" w:pos="1134"/>
              </w:tabs>
              <w:jc w:val="center"/>
              <w:rPr>
                <w:sz w:val="28"/>
                <w:szCs w:val="28"/>
              </w:rPr>
            </w:pPr>
            <w:r w:rsidRPr="006238C8">
              <w:rPr>
                <w:sz w:val="28"/>
                <w:szCs w:val="28"/>
              </w:rPr>
              <w:t>34 ч</w:t>
            </w:r>
          </w:p>
        </w:tc>
        <w:tc>
          <w:tcPr>
            <w:tcW w:w="846" w:type="dxa"/>
          </w:tcPr>
          <w:p w:rsidR="00415CD1" w:rsidRPr="006238C8" w:rsidRDefault="00415CD1" w:rsidP="00415CD1">
            <w:pPr>
              <w:tabs>
                <w:tab w:val="left" w:pos="1134"/>
              </w:tabs>
              <w:jc w:val="center"/>
              <w:rPr>
                <w:sz w:val="28"/>
                <w:szCs w:val="28"/>
              </w:rPr>
            </w:pPr>
            <w:r w:rsidRPr="006238C8">
              <w:rPr>
                <w:sz w:val="28"/>
                <w:szCs w:val="28"/>
              </w:rPr>
              <w:t>34 ч</w:t>
            </w:r>
          </w:p>
        </w:tc>
      </w:tr>
    </w:tbl>
    <w:p w:rsidR="00415CD1" w:rsidRPr="006238C8" w:rsidRDefault="00415CD1" w:rsidP="00415CD1">
      <w:pPr>
        <w:autoSpaceDE w:val="0"/>
        <w:autoSpaceDN w:val="0"/>
        <w:adjustRightInd w:val="0"/>
        <w:ind w:firstLine="360"/>
        <w:contextualSpacing/>
        <w:jc w:val="both"/>
        <w:rPr>
          <w:sz w:val="28"/>
          <w:szCs w:val="28"/>
          <w:u w:val="single"/>
        </w:rPr>
      </w:pPr>
    </w:p>
    <w:p w:rsidR="00415CD1" w:rsidRDefault="00415CD1" w:rsidP="00415CD1">
      <w:pPr>
        <w:autoSpaceDE w:val="0"/>
        <w:autoSpaceDN w:val="0"/>
        <w:adjustRightInd w:val="0"/>
        <w:ind w:firstLine="360"/>
        <w:contextualSpacing/>
        <w:jc w:val="both"/>
        <w:rPr>
          <w:sz w:val="28"/>
          <w:szCs w:val="28"/>
          <w:u w:val="single"/>
        </w:rPr>
      </w:pPr>
    </w:p>
    <w:p w:rsidR="00415CD1" w:rsidRDefault="00415CD1" w:rsidP="00415CD1">
      <w:pPr>
        <w:autoSpaceDE w:val="0"/>
        <w:autoSpaceDN w:val="0"/>
        <w:adjustRightInd w:val="0"/>
        <w:ind w:firstLine="360"/>
        <w:contextualSpacing/>
        <w:jc w:val="both"/>
        <w:rPr>
          <w:sz w:val="28"/>
          <w:szCs w:val="28"/>
          <w:u w:val="single"/>
        </w:rPr>
      </w:pPr>
    </w:p>
    <w:p w:rsidR="00415CD1" w:rsidRPr="006238C8" w:rsidRDefault="00415CD1" w:rsidP="00415CD1">
      <w:pPr>
        <w:autoSpaceDE w:val="0"/>
        <w:autoSpaceDN w:val="0"/>
        <w:adjustRightInd w:val="0"/>
        <w:ind w:firstLine="709"/>
        <w:contextualSpacing/>
        <w:jc w:val="both"/>
        <w:rPr>
          <w:sz w:val="28"/>
          <w:szCs w:val="28"/>
          <w:u w:val="single"/>
        </w:rPr>
      </w:pPr>
      <w:r w:rsidRPr="006238C8">
        <w:rPr>
          <w:sz w:val="28"/>
          <w:szCs w:val="28"/>
          <w:u w:val="single"/>
        </w:rPr>
        <w:t>Специальные условия обучения и воспитания детей с ограниченными возможностями здоровья включают:</w:t>
      </w:r>
    </w:p>
    <w:p w:rsidR="00415CD1" w:rsidRPr="006238C8" w:rsidRDefault="00415CD1" w:rsidP="00415CD1">
      <w:pPr>
        <w:widowControl w:val="0"/>
        <w:numPr>
          <w:ilvl w:val="0"/>
          <w:numId w:val="4"/>
        </w:numPr>
        <w:tabs>
          <w:tab w:val="clear" w:pos="720"/>
        </w:tabs>
        <w:autoSpaceDE w:val="0"/>
        <w:autoSpaceDN w:val="0"/>
        <w:adjustRightInd w:val="0"/>
        <w:ind w:left="0" w:firstLine="426"/>
        <w:jc w:val="both"/>
        <w:rPr>
          <w:bCs/>
          <w:sz w:val="28"/>
          <w:szCs w:val="28"/>
          <w:u w:val="single"/>
        </w:rPr>
      </w:pPr>
      <w:r w:rsidRPr="006238C8">
        <w:rPr>
          <w:sz w:val="28"/>
          <w:szCs w:val="28"/>
        </w:rPr>
        <w:t xml:space="preserve">обеспечение равных и разных стартовых возможностей для всех </w:t>
      </w:r>
      <w:r w:rsidRPr="006238C8">
        <w:rPr>
          <w:sz w:val="28"/>
          <w:szCs w:val="28"/>
        </w:rPr>
        <w:lastRenderedPageBreak/>
        <w:t>обучающихся;</w:t>
      </w:r>
    </w:p>
    <w:p w:rsidR="00415CD1" w:rsidRPr="006238C8" w:rsidRDefault="00415CD1" w:rsidP="00415CD1">
      <w:pPr>
        <w:pStyle w:val="1"/>
        <w:numPr>
          <w:ilvl w:val="0"/>
          <w:numId w:val="4"/>
        </w:numPr>
        <w:tabs>
          <w:tab w:val="clear" w:pos="720"/>
        </w:tabs>
        <w:autoSpaceDE w:val="0"/>
        <w:autoSpaceDN w:val="0"/>
        <w:adjustRightInd w:val="0"/>
        <w:ind w:left="0" w:firstLine="426"/>
        <w:rPr>
          <w:b w:val="0"/>
          <w:sz w:val="28"/>
          <w:szCs w:val="28"/>
          <w:lang w:val="ru-RU"/>
        </w:rPr>
      </w:pPr>
      <w:r w:rsidRPr="006238C8">
        <w:rPr>
          <w:b w:val="0"/>
          <w:sz w:val="28"/>
          <w:szCs w:val="28"/>
          <w:lang w:val="ru-RU"/>
        </w:rPr>
        <w:t>создание предметно-развивающей среды, предусматривающей специфические условия для детей с ограниченными возможностями здоровья коррекционного образовательного учреждения для реализации программы с учетом их физических и (или) психофизических особенностей;</w:t>
      </w:r>
    </w:p>
    <w:p w:rsidR="00415CD1" w:rsidRPr="006238C8" w:rsidRDefault="00415CD1" w:rsidP="00415CD1">
      <w:pPr>
        <w:pStyle w:val="1"/>
        <w:numPr>
          <w:ilvl w:val="0"/>
          <w:numId w:val="4"/>
        </w:numPr>
        <w:tabs>
          <w:tab w:val="clear" w:pos="720"/>
        </w:tabs>
        <w:autoSpaceDE w:val="0"/>
        <w:autoSpaceDN w:val="0"/>
        <w:adjustRightInd w:val="0"/>
        <w:ind w:left="0" w:firstLine="426"/>
        <w:rPr>
          <w:b w:val="0"/>
          <w:sz w:val="28"/>
          <w:szCs w:val="28"/>
          <w:lang w:val="ru-RU"/>
        </w:rPr>
      </w:pPr>
      <w:r w:rsidRPr="006238C8">
        <w:rPr>
          <w:b w:val="0"/>
          <w:sz w:val="28"/>
          <w:szCs w:val="28"/>
          <w:lang w:val="ru-RU"/>
        </w:rPr>
        <w:t xml:space="preserve">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p>
    <w:p w:rsidR="00415CD1" w:rsidRPr="006238C8" w:rsidRDefault="00415CD1" w:rsidP="00415CD1">
      <w:pPr>
        <w:pStyle w:val="1"/>
        <w:numPr>
          <w:ilvl w:val="0"/>
          <w:numId w:val="4"/>
        </w:numPr>
        <w:tabs>
          <w:tab w:val="clear" w:pos="720"/>
        </w:tabs>
        <w:autoSpaceDE w:val="0"/>
        <w:autoSpaceDN w:val="0"/>
        <w:adjustRightInd w:val="0"/>
        <w:ind w:left="0" w:firstLine="426"/>
        <w:rPr>
          <w:b w:val="0"/>
          <w:sz w:val="28"/>
          <w:szCs w:val="28"/>
          <w:lang w:val="ru-RU"/>
        </w:rPr>
      </w:pPr>
      <w:r w:rsidRPr="006238C8">
        <w:rPr>
          <w:b w:val="0"/>
          <w:sz w:val="28"/>
          <w:szCs w:val="28"/>
          <w:lang w:val="ru-RU"/>
        </w:rPr>
        <w:t>организация  регулярного мониторинга по изучению запросов, потребностей и возможностей всех участников образовательного процесса;</w:t>
      </w:r>
    </w:p>
    <w:p w:rsidR="00415CD1" w:rsidRPr="006238C8" w:rsidRDefault="00415CD1" w:rsidP="00415CD1">
      <w:pPr>
        <w:pStyle w:val="1"/>
        <w:numPr>
          <w:ilvl w:val="0"/>
          <w:numId w:val="4"/>
        </w:numPr>
        <w:tabs>
          <w:tab w:val="clear" w:pos="720"/>
        </w:tabs>
        <w:autoSpaceDE w:val="0"/>
        <w:autoSpaceDN w:val="0"/>
        <w:adjustRightInd w:val="0"/>
        <w:ind w:left="0" w:firstLine="426"/>
        <w:rPr>
          <w:b w:val="0"/>
          <w:sz w:val="28"/>
          <w:szCs w:val="28"/>
          <w:lang w:val="ru-RU"/>
        </w:rPr>
      </w:pPr>
      <w:r w:rsidRPr="006238C8">
        <w:rPr>
          <w:b w:val="0"/>
          <w:sz w:val="28"/>
          <w:szCs w:val="28"/>
          <w:lang w:val="ru-RU"/>
        </w:rPr>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w:t>
      </w:r>
    </w:p>
    <w:p w:rsidR="00415CD1" w:rsidRPr="00415CD1" w:rsidRDefault="00415CD1" w:rsidP="00415CD1">
      <w:pPr>
        <w:pStyle w:val="20"/>
        <w:shd w:val="clear" w:color="auto" w:fill="auto"/>
        <w:tabs>
          <w:tab w:val="left" w:pos="1395"/>
        </w:tabs>
        <w:spacing w:line="240" w:lineRule="auto"/>
        <w:ind w:right="320" w:firstLine="709"/>
        <w:rPr>
          <w:sz w:val="28"/>
          <w:szCs w:val="28"/>
        </w:rPr>
      </w:pPr>
      <w:r w:rsidRPr="00415CD1">
        <w:rPr>
          <w:color w:val="000000"/>
          <w:sz w:val="28"/>
          <w:szCs w:val="28"/>
          <w:u w:val="single"/>
          <w:lang w:bidi="ru-RU"/>
        </w:rPr>
        <w:t>К особым образовательным потребностям, являющимся общими для всех обучающихся с умственной отсталостью (интеллектуальными нарушениями), относятся</w:t>
      </w:r>
      <w:r w:rsidRPr="00415CD1">
        <w:rPr>
          <w:color w:val="000000"/>
          <w:sz w:val="28"/>
          <w:szCs w:val="28"/>
          <w:lang w:bidi="ru-RU"/>
        </w:rPr>
        <w:t>:</w:t>
      </w:r>
    </w:p>
    <w:p w:rsidR="00415CD1" w:rsidRPr="00415CD1" w:rsidRDefault="00415CD1" w:rsidP="00415CD1">
      <w:pPr>
        <w:pStyle w:val="20"/>
        <w:numPr>
          <w:ilvl w:val="0"/>
          <w:numId w:val="4"/>
        </w:numPr>
        <w:shd w:val="clear" w:color="auto" w:fill="auto"/>
        <w:tabs>
          <w:tab w:val="clear" w:pos="720"/>
          <w:tab w:val="num" w:pos="0"/>
        </w:tabs>
        <w:spacing w:line="240" w:lineRule="auto"/>
        <w:ind w:left="0" w:firstLine="426"/>
        <w:rPr>
          <w:sz w:val="28"/>
          <w:szCs w:val="28"/>
        </w:rPr>
      </w:pPr>
      <w:r w:rsidRPr="00415CD1">
        <w:rPr>
          <w:color w:val="000000"/>
          <w:sz w:val="28"/>
          <w:szCs w:val="28"/>
          <w:lang w:bidi="ru-RU"/>
        </w:rPr>
        <w:t>раннее получение специальной помощи средствами образования;</w:t>
      </w:r>
    </w:p>
    <w:p w:rsidR="00415CD1" w:rsidRPr="00415CD1" w:rsidRDefault="00415CD1" w:rsidP="00415CD1">
      <w:pPr>
        <w:pStyle w:val="20"/>
        <w:numPr>
          <w:ilvl w:val="0"/>
          <w:numId w:val="4"/>
        </w:numPr>
        <w:shd w:val="clear" w:color="auto" w:fill="auto"/>
        <w:tabs>
          <w:tab w:val="clear" w:pos="720"/>
          <w:tab w:val="num" w:pos="0"/>
        </w:tabs>
        <w:spacing w:line="240" w:lineRule="auto"/>
        <w:ind w:left="0" w:right="320" w:firstLine="426"/>
        <w:rPr>
          <w:sz w:val="28"/>
          <w:szCs w:val="28"/>
        </w:rPr>
      </w:pPr>
      <w:r w:rsidRPr="00415CD1">
        <w:rPr>
          <w:color w:val="000000"/>
          <w:sz w:val="28"/>
          <w:szCs w:val="28"/>
          <w:lang w:bidi="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415CD1" w:rsidRPr="00415CD1" w:rsidRDefault="00415CD1" w:rsidP="00415CD1">
      <w:pPr>
        <w:pStyle w:val="20"/>
        <w:numPr>
          <w:ilvl w:val="0"/>
          <w:numId w:val="4"/>
        </w:numPr>
        <w:shd w:val="clear" w:color="auto" w:fill="auto"/>
        <w:tabs>
          <w:tab w:val="clear" w:pos="720"/>
          <w:tab w:val="num" w:pos="0"/>
        </w:tabs>
        <w:spacing w:line="240" w:lineRule="auto"/>
        <w:ind w:left="0" w:right="320" w:firstLine="426"/>
        <w:rPr>
          <w:sz w:val="28"/>
          <w:szCs w:val="28"/>
        </w:rPr>
      </w:pPr>
      <w:r w:rsidRPr="00415CD1">
        <w:rPr>
          <w:color w:val="000000"/>
          <w:sz w:val="28"/>
          <w:szCs w:val="28"/>
          <w:lang w:bidi="ru-RU"/>
        </w:rPr>
        <w:t>научный, практико-ориентированный, действенный характер содержания образования;</w:t>
      </w:r>
    </w:p>
    <w:p w:rsidR="00415CD1" w:rsidRPr="00415CD1" w:rsidRDefault="00415CD1" w:rsidP="00415CD1">
      <w:pPr>
        <w:pStyle w:val="20"/>
        <w:numPr>
          <w:ilvl w:val="0"/>
          <w:numId w:val="4"/>
        </w:numPr>
        <w:shd w:val="clear" w:color="auto" w:fill="auto"/>
        <w:tabs>
          <w:tab w:val="clear" w:pos="720"/>
          <w:tab w:val="num" w:pos="0"/>
        </w:tabs>
        <w:spacing w:line="240" w:lineRule="auto"/>
        <w:ind w:left="0" w:right="320" w:firstLine="426"/>
        <w:rPr>
          <w:sz w:val="28"/>
          <w:szCs w:val="28"/>
        </w:rPr>
      </w:pPr>
      <w:r w:rsidRPr="00415CD1">
        <w:rPr>
          <w:color w:val="000000"/>
          <w:sz w:val="28"/>
          <w:szCs w:val="28"/>
          <w:lang w:bidi="ru-RU"/>
        </w:rPr>
        <w:t>доступность содержания познавательных задач, реализуемых в процессе образования;</w:t>
      </w:r>
    </w:p>
    <w:p w:rsidR="00415CD1" w:rsidRPr="00415CD1" w:rsidRDefault="00415CD1" w:rsidP="00415CD1">
      <w:pPr>
        <w:pStyle w:val="20"/>
        <w:numPr>
          <w:ilvl w:val="0"/>
          <w:numId w:val="4"/>
        </w:numPr>
        <w:shd w:val="clear" w:color="auto" w:fill="auto"/>
        <w:tabs>
          <w:tab w:val="clear" w:pos="720"/>
          <w:tab w:val="num" w:pos="0"/>
        </w:tabs>
        <w:spacing w:line="240" w:lineRule="auto"/>
        <w:ind w:left="0" w:firstLine="426"/>
        <w:rPr>
          <w:sz w:val="28"/>
          <w:szCs w:val="28"/>
        </w:rPr>
      </w:pPr>
      <w:r w:rsidRPr="00415CD1">
        <w:rPr>
          <w:color w:val="000000"/>
          <w:sz w:val="28"/>
          <w:szCs w:val="28"/>
          <w:lang w:bidi="ru-RU"/>
        </w:rPr>
        <w:t>удлинение сроков получения образования;</w:t>
      </w:r>
    </w:p>
    <w:p w:rsidR="00415CD1" w:rsidRPr="00415CD1" w:rsidRDefault="00415CD1" w:rsidP="00415CD1">
      <w:pPr>
        <w:numPr>
          <w:ilvl w:val="0"/>
          <w:numId w:val="4"/>
        </w:numPr>
        <w:tabs>
          <w:tab w:val="clear" w:pos="720"/>
          <w:tab w:val="num" w:pos="0"/>
        </w:tabs>
        <w:ind w:left="0" w:firstLine="426"/>
        <w:jc w:val="both"/>
        <w:rPr>
          <w:sz w:val="28"/>
          <w:szCs w:val="28"/>
        </w:rPr>
      </w:pPr>
      <w:r w:rsidRPr="00415CD1">
        <w:rPr>
          <w:sz w:val="28"/>
          <w:szCs w:val="28"/>
        </w:rPr>
        <w:t>систематическая актуализация сформированных у обучающихся знаний и умений;</w:t>
      </w:r>
    </w:p>
    <w:p w:rsidR="00415CD1" w:rsidRPr="00A80CCB" w:rsidRDefault="00415CD1" w:rsidP="00415CD1">
      <w:pPr>
        <w:numPr>
          <w:ilvl w:val="0"/>
          <w:numId w:val="4"/>
        </w:numPr>
        <w:tabs>
          <w:tab w:val="clear" w:pos="720"/>
          <w:tab w:val="num" w:pos="0"/>
        </w:tabs>
        <w:ind w:left="0" w:firstLine="426"/>
        <w:jc w:val="both"/>
        <w:rPr>
          <w:sz w:val="28"/>
          <w:szCs w:val="28"/>
        </w:rPr>
      </w:pPr>
      <w:r w:rsidRPr="00A80CCB">
        <w:rPr>
          <w:sz w:val="28"/>
          <w:szCs w:val="28"/>
        </w:rPr>
        <w:t>специальное обучение их «переносу» с учетом изменяющихся условий учебных, познавательных, трудовых и других ситуаций;</w:t>
      </w:r>
    </w:p>
    <w:p w:rsidR="00415CD1" w:rsidRPr="00A80CCB" w:rsidRDefault="00415CD1" w:rsidP="00415CD1">
      <w:pPr>
        <w:numPr>
          <w:ilvl w:val="0"/>
          <w:numId w:val="4"/>
        </w:numPr>
        <w:tabs>
          <w:tab w:val="clear" w:pos="720"/>
          <w:tab w:val="num" w:pos="0"/>
        </w:tabs>
        <w:ind w:left="0" w:firstLine="426"/>
        <w:jc w:val="both"/>
        <w:rPr>
          <w:sz w:val="28"/>
          <w:szCs w:val="28"/>
        </w:rPr>
      </w:pPr>
      <w:r w:rsidRPr="00A80CCB">
        <w:rPr>
          <w:sz w:val="28"/>
          <w:szCs w:val="28"/>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80CCB">
        <w:rPr>
          <w:sz w:val="28"/>
          <w:szCs w:val="28"/>
        </w:rPr>
        <w:t>нейродинамики</w:t>
      </w:r>
      <w:proofErr w:type="spellEnd"/>
      <w:r w:rsidRPr="00A80CCB">
        <w:rPr>
          <w:sz w:val="28"/>
          <w:szCs w:val="28"/>
        </w:rPr>
        <w:t xml:space="preserve"> психических процессов обучающихся с умственной отсталостью (интеллектуальными нарушениями);</w:t>
      </w:r>
    </w:p>
    <w:p w:rsidR="00415CD1" w:rsidRPr="00A80CCB" w:rsidRDefault="00415CD1" w:rsidP="00415CD1">
      <w:pPr>
        <w:numPr>
          <w:ilvl w:val="0"/>
          <w:numId w:val="4"/>
        </w:numPr>
        <w:tabs>
          <w:tab w:val="clear" w:pos="720"/>
          <w:tab w:val="num" w:pos="0"/>
        </w:tabs>
        <w:ind w:left="0" w:firstLine="426"/>
        <w:jc w:val="both"/>
        <w:rPr>
          <w:sz w:val="28"/>
          <w:szCs w:val="28"/>
        </w:rPr>
      </w:pPr>
      <w:r w:rsidRPr="00A80CCB">
        <w:rPr>
          <w:sz w:val="28"/>
          <w:szCs w:val="28"/>
        </w:rPr>
        <w:t>использование преимущественно позитивных сре</w:t>
      </w:r>
      <w:proofErr w:type="gramStart"/>
      <w:r w:rsidRPr="00A80CCB">
        <w:rPr>
          <w:sz w:val="28"/>
          <w:szCs w:val="28"/>
        </w:rPr>
        <w:t>дств ст</w:t>
      </w:r>
      <w:proofErr w:type="gramEnd"/>
      <w:r w:rsidRPr="00A80CCB">
        <w:rPr>
          <w:sz w:val="28"/>
          <w:szCs w:val="28"/>
        </w:rPr>
        <w:t>имуляции деятельности и поведения обучающихся, демонстрирующих доброжелательное и уважительное отношение к ним;</w:t>
      </w:r>
    </w:p>
    <w:p w:rsidR="00415CD1" w:rsidRPr="00A80CCB" w:rsidRDefault="00415CD1" w:rsidP="00415CD1">
      <w:pPr>
        <w:numPr>
          <w:ilvl w:val="0"/>
          <w:numId w:val="4"/>
        </w:numPr>
        <w:tabs>
          <w:tab w:val="clear" w:pos="720"/>
          <w:tab w:val="num" w:pos="0"/>
        </w:tabs>
        <w:ind w:left="0" w:firstLine="426"/>
        <w:jc w:val="both"/>
        <w:rPr>
          <w:sz w:val="28"/>
          <w:szCs w:val="28"/>
        </w:rPr>
      </w:pPr>
      <w:r w:rsidRPr="00A80CCB">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415CD1" w:rsidRPr="00A80CCB" w:rsidRDefault="00415CD1" w:rsidP="00415CD1">
      <w:pPr>
        <w:numPr>
          <w:ilvl w:val="0"/>
          <w:numId w:val="4"/>
        </w:numPr>
        <w:tabs>
          <w:tab w:val="clear" w:pos="720"/>
          <w:tab w:val="num" w:pos="0"/>
        </w:tabs>
        <w:ind w:left="0" w:firstLine="426"/>
        <w:jc w:val="both"/>
        <w:rPr>
          <w:b/>
          <w:sz w:val="28"/>
          <w:szCs w:val="28"/>
        </w:rPr>
      </w:pPr>
      <w:r w:rsidRPr="00A80CCB">
        <w:rPr>
          <w:sz w:val="28"/>
          <w:szCs w:val="28"/>
        </w:rPr>
        <w:lastRenderedPageBreak/>
        <w:t>стимуляция познавательной активности, формирование позитивного отношения к окружающему миру</w:t>
      </w:r>
      <w:r>
        <w:rPr>
          <w:sz w:val="28"/>
          <w:szCs w:val="28"/>
        </w:rPr>
        <w:t>.</w:t>
      </w:r>
    </w:p>
    <w:p w:rsidR="00415CD1" w:rsidRPr="009A5849" w:rsidRDefault="00415CD1" w:rsidP="00415CD1">
      <w:pPr>
        <w:ind w:left="720"/>
        <w:jc w:val="center"/>
        <w:rPr>
          <w:b/>
          <w:sz w:val="28"/>
          <w:szCs w:val="28"/>
        </w:rPr>
      </w:pPr>
      <w:r w:rsidRPr="006238C8">
        <w:rPr>
          <w:sz w:val="28"/>
          <w:szCs w:val="28"/>
        </w:rPr>
        <w:br w:type="page"/>
      </w:r>
      <w:r w:rsidRPr="009A5849">
        <w:rPr>
          <w:b/>
          <w:sz w:val="28"/>
          <w:szCs w:val="28"/>
        </w:rPr>
        <w:lastRenderedPageBreak/>
        <w:t xml:space="preserve">2. Структура учебного плана для </w:t>
      </w:r>
      <w:proofErr w:type="gramStart"/>
      <w:r w:rsidRPr="009A5849">
        <w:rPr>
          <w:b/>
          <w:sz w:val="28"/>
          <w:szCs w:val="28"/>
        </w:rPr>
        <w:t>обучающихся</w:t>
      </w:r>
      <w:proofErr w:type="gramEnd"/>
    </w:p>
    <w:p w:rsidR="00415CD1" w:rsidRPr="009A5849" w:rsidRDefault="00415CD1" w:rsidP="00415CD1">
      <w:pPr>
        <w:jc w:val="center"/>
        <w:rPr>
          <w:b/>
          <w:sz w:val="28"/>
          <w:szCs w:val="28"/>
        </w:rPr>
      </w:pPr>
      <w:r w:rsidRPr="009A5849">
        <w:rPr>
          <w:b/>
          <w:sz w:val="28"/>
          <w:szCs w:val="28"/>
        </w:rPr>
        <w:t xml:space="preserve"> с легкой </w:t>
      </w:r>
      <w:r>
        <w:rPr>
          <w:b/>
          <w:sz w:val="28"/>
          <w:szCs w:val="28"/>
        </w:rPr>
        <w:t xml:space="preserve">степенью </w:t>
      </w:r>
      <w:r w:rsidRPr="009A5849">
        <w:rPr>
          <w:b/>
          <w:sz w:val="28"/>
          <w:szCs w:val="28"/>
        </w:rPr>
        <w:t>умственной отсталост</w:t>
      </w:r>
      <w:r>
        <w:rPr>
          <w:b/>
          <w:sz w:val="28"/>
          <w:szCs w:val="28"/>
        </w:rPr>
        <w:t>и</w:t>
      </w:r>
    </w:p>
    <w:p w:rsidR="00415CD1" w:rsidRPr="009A5849" w:rsidRDefault="00415CD1" w:rsidP="00415CD1">
      <w:pPr>
        <w:jc w:val="center"/>
        <w:rPr>
          <w:b/>
          <w:sz w:val="28"/>
          <w:szCs w:val="28"/>
        </w:rPr>
      </w:pPr>
      <w:r w:rsidRPr="009A5849">
        <w:rPr>
          <w:b/>
          <w:sz w:val="28"/>
          <w:szCs w:val="28"/>
        </w:rPr>
        <w:t xml:space="preserve"> (</w:t>
      </w:r>
      <w:r>
        <w:rPr>
          <w:b/>
          <w:sz w:val="28"/>
          <w:szCs w:val="28"/>
          <w:lang w:val="en-US"/>
        </w:rPr>
        <w:t>I</w:t>
      </w:r>
      <w:r w:rsidRPr="004502B9">
        <w:rPr>
          <w:b/>
          <w:sz w:val="28"/>
          <w:szCs w:val="28"/>
        </w:rPr>
        <w:t xml:space="preserve"> </w:t>
      </w:r>
      <w:r>
        <w:rPr>
          <w:b/>
          <w:sz w:val="28"/>
          <w:szCs w:val="28"/>
        </w:rPr>
        <w:t>вариант</w:t>
      </w:r>
      <w:r w:rsidRPr="009A5849">
        <w:rPr>
          <w:b/>
          <w:sz w:val="28"/>
          <w:szCs w:val="28"/>
        </w:rPr>
        <w:t>)</w:t>
      </w:r>
    </w:p>
    <w:p w:rsidR="00415CD1" w:rsidRPr="006238C8" w:rsidRDefault="00415CD1" w:rsidP="00415CD1">
      <w:pPr>
        <w:jc w:val="center"/>
        <w:rPr>
          <w:sz w:val="28"/>
          <w:szCs w:val="28"/>
        </w:rPr>
      </w:pPr>
    </w:p>
    <w:p w:rsidR="00415CD1" w:rsidRPr="006238C8" w:rsidRDefault="00415CD1" w:rsidP="00415CD1">
      <w:pPr>
        <w:ind w:firstLine="708"/>
        <w:jc w:val="both"/>
        <w:rPr>
          <w:bCs/>
          <w:sz w:val="28"/>
          <w:szCs w:val="28"/>
        </w:rPr>
      </w:pPr>
      <w:r w:rsidRPr="006238C8">
        <w:rPr>
          <w:sz w:val="28"/>
          <w:szCs w:val="28"/>
        </w:rPr>
        <w:t>Структура учебного плана включает учебные предметы, относящиеся к федеральному компоненту, региональному компоненту и компоненту образовательного учреждения.</w:t>
      </w:r>
    </w:p>
    <w:p w:rsidR="00415CD1" w:rsidRPr="006238C8" w:rsidRDefault="00415CD1" w:rsidP="00415CD1">
      <w:pPr>
        <w:ind w:firstLine="708"/>
        <w:jc w:val="both"/>
        <w:rPr>
          <w:sz w:val="28"/>
          <w:szCs w:val="28"/>
        </w:rPr>
      </w:pPr>
      <w:r w:rsidRPr="006238C8">
        <w:rPr>
          <w:bCs/>
          <w:sz w:val="28"/>
          <w:szCs w:val="28"/>
        </w:rPr>
        <w:t>Обучение в основной  школе (</w:t>
      </w:r>
      <w:r>
        <w:rPr>
          <w:bCs/>
          <w:sz w:val="28"/>
          <w:szCs w:val="28"/>
        </w:rPr>
        <w:t>10</w:t>
      </w:r>
      <w:r w:rsidRPr="006238C8">
        <w:rPr>
          <w:bCs/>
          <w:sz w:val="28"/>
          <w:szCs w:val="28"/>
        </w:rPr>
        <w:t>-</w:t>
      </w:r>
      <w:r>
        <w:rPr>
          <w:bCs/>
          <w:sz w:val="28"/>
          <w:szCs w:val="28"/>
        </w:rPr>
        <w:t>11</w:t>
      </w:r>
      <w:r w:rsidRPr="006238C8">
        <w:rPr>
          <w:bCs/>
          <w:sz w:val="28"/>
          <w:szCs w:val="28"/>
        </w:rPr>
        <w:t xml:space="preserve"> классы)  ведется по  </w:t>
      </w:r>
      <w:r>
        <w:rPr>
          <w:bCs/>
          <w:sz w:val="28"/>
          <w:szCs w:val="28"/>
        </w:rPr>
        <w:t xml:space="preserve">адаптированной основной </w:t>
      </w:r>
      <w:r w:rsidRPr="006238C8">
        <w:rPr>
          <w:bCs/>
          <w:sz w:val="28"/>
          <w:szCs w:val="28"/>
        </w:rPr>
        <w:t>общеобразовательн</w:t>
      </w:r>
      <w:r>
        <w:rPr>
          <w:bCs/>
          <w:sz w:val="28"/>
          <w:szCs w:val="28"/>
        </w:rPr>
        <w:t>ой</w:t>
      </w:r>
      <w:r w:rsidRPr="006238C8">
        <w:rPr>
          <w:bCs/>
          <w:sz w:val="28"/>
          <w:szCs w:val="28"/>
        </w:rPr>
        <w:t xml:space="preserve"> программ</w:t>
      </w:r>
      <w:r>
        <w:rPr>
          <w:bCs/>
          <w:sz w:val="28"/>
          <w:szCs w:val="28"/>
        </w:rPr>
        <w:t>е</w:t>
      </w:r>
      <w:r w:rsidRPr="006238C8">
        <w:rPr>
          <w:bCs/>
          <w:sz w:val="28"/>
          <w:szCs w:val="28"/>
        </w:rPr>
        <w:t xml:space="preserve"> </w:t>
      </w:r>
      <w:r>
        <w:rPr>
          <w:bCs/>
          <w:sz w:val="28"/>
          <w:szCs w:val="28"/>
        </w:rPr>
        <w:t>ГБСКОУ № 565</w:t>
      </w:r>
      <w:r w:rsidRPr="006238C8">
        <w:rPr>
          <w:bCs/>
          <w:sz w:val="28"/>
          <w:szCs w:val="28"/>
        </w:rPr>
        <w:t>,</w:t>
      </w:r>
      <w:r>
        <w:rPr>
          <w:bCs/>
          <w:sz w:val="28"/>
          <w:szCs w:val="28"/>
        </w:rPr>
        <w:t xml:space="preserve"> утвержденной в 2014 году.</w:t>
      </w:r>
      <w:r w:rsidRPr="006238C8">
        <w:rPr>
          <w:bCs/>
          <w:sz w:val="28"/>
          <w:szCs w:val="28"/>
        </w:rPr>
        <w:t xml:space="preserve"> </w:t>
      </w:r>
    </w:p>
    <w:p w:rsidR="00415CD1" w:rsidRPr="006238C8" w:rsidRDefault="00415CD1" w:rsidP="00415CD1">
      <w:pPr>
        <w:jc w:val="both"/>
        <w:rPr>
          <w:sz w:val="28"/>
          <w:szCs w:val="28"/>
        </w:rPr>
      </w:pPr>
      <w:r w:rsidRPr="006238C8">
        <w:rPr>
          <w:sz w:val="28"/>
          <w:szCs w:val="28"/>
        </w:rPr>
        <w:t xml:space="preserve">    </w:t>
      </w:r>
      <w:r w:rsidRPr="006238C8">
        <w:rPr>
          <w:sz w:val="28"/>
          <w:szCs w:val="28"/>
        </w:rPr>
        <w:tab/>
        <w:t xml:space="preserve"> В </w:t>
      </w:r>
      <w:r>
        <w:rPr>
          <w:sz w:val="28"/>
          <w:szCs w:val="28"/>
        </w:rPr>
        <w:t>10</w:t>
      </w:r>
      <w:r w:rsidRPr="006238C8">
        <w:rPr>
          <w:sz w:val="28"/>
          <w:szCs w:val="28"/>
        </w:rPr>
        <w:t>-11 классах для учащихся с легкой</w:t>
      </w:r>
      <w:r>
        <w:rPr>
          <w:sz w:val="28"/>
          <w:szCs w:val="28"/>
        </w:rPr>
        <w:t xml:space="preserve"> степенью</w:t>
      </w:r>
      <w:r w:rsidRPr="006238C8">
        <w:rPr>
          <w:sz w:val="28"/>
          <w:szCs w:val="28"/>
        </w:rPr>
        <w:t xml:space="preserve"> умственной отсталост</w:t>
      </w:r>
      <w:r>
        <w:rPr>
          <w:sz w:val="28"/>
          <w:szCs w:val="28"/>
        </w:rPr>
        <w:t>и</w:t>
      </w:r>
      <w:r w:rsidRPr="006238C8">
        <w:rPr>
          <w:sz w:val="28"/>
          <w:szCs w:val="28"/>
        </w:rPr>
        <w:t xml:space="preserve"> к учебным предметам    федерального компонента учебного плана отнесены: </w:t>
      </w:r>
      <w:proofErr w:type="gramStart"/>
      <w:r w:rsidRPr="006238C8">
        <w:rPr>
          <w:i/>
          <w:sz w:val="28"/>
          <w:szCs w:val="28"/>
        </w:rPr>
        <w:t>Русский язык, Литературное чтение</w:t>
      </w:r>
      <w:r>
        <w:rPr>
          <w:i/>
          <w:sz w:val="28"/>
          <w:szCs w:val="28"/>
        </w:rPr>
        <w:t xml:space="preserve">, </w:t>
      </w:r>
      <w:r w:rsidRPr="006238C8">
        <w:rPr>
          <w:i/>
          <w:sz w:val="28"/>
          <w:szCs w:val="28"/>
        </w:rPr>
        <w:t xml:space="preserve">Математика, Обществознание, Этика и психология семейной жизни, Технология (трудовое обучение), Физическая культура, Социально-бытовая ориентировка. </w:t>
      </w:r>
      <w:proofErr w:type="gramEnd"/>
    </w:p>
    <w:p w:rsidR="00415CD1" w:rsidRPr="006238C8" w:rsidRDefault="00415CD1" w:rsidP="00415CD1">
      <w:pPr>
        <w:jc w:val="both"/>
        <w:rPr>
          <w:sz w:val="28"/>
          <w:szCs w:val="28"/>
        </w:rPr>
      </w:pPr>
      <w:r w:rsidRPr="006238C8">
        <w:rPr>
          <w:sz w:val="28"/>
          <w:szCs w:val="28"/>
        </w:rPr>
        <w:t xml:space="preserve">   </w:t>
      </w:r>
      <w:r w:rsidRPr="006238C8">
        <w:rPr>
          <w:sz w:val="28"/>
          <w:szCs w:val="28"/>
        </w:rPr>
        <w:tab/>
        <w:t xml:space="preserve"> </w:t>
      </w:r>
      <w:proofErr w:type="gramStart"/>
      <w:r w:rsidRPr="006238C8">
        <w:rPr>
          <w:sz w:val="28"/>
          <w:szCs w:val="28"/>
        </w:rPr>
        <w:t xml:space="preserve">К учебным предметам регионального компонента и компонента образовательной организации отнесены: </w:t>
      </w:r>
      <w:proofErr w:type="gramEnd"/>
    </w:p>
    <w:p w:rsidR="00415CD1" w:rsidRPr="005028AC" w:rsidRDefault="00415CD1" w:rsidP="00415CD1">
      <w:pPr>
        <w:numPr>
          <w:ilvl w:val="0"/>
          <w:numId w:val="8"/>
        </w:numPr>
        <w:jc w:val="both"/>
        <w:rPr>
          <w:sz w:val="28"/>
          <w:szCs w:val="28"/>
        </w:rPr>
      </w:pPr>
      <w:r w:rsidRPr="006238C8">
        <w:rPr>
          <w:sz w:val="28"/>
          <w:szCs w:val="28"/>
        </w:rPr>
        <w:t xml:space="preserve">в </w:t>
      </w:r>
      <w:r>
        <w:rPr>
          <w:sz w:val="28"/>
          <w:szCs w:val="28"/>
        </w:rPr>
        <w:t>10</w:t>
      </w:r>
      <w:r w:rsidRPr="006238C8">
        <w:rPr>
          <w:sz w:val="28"/>
          <w:szCs w:val="28"/>
        </w:rPr>
        <w:t xml:space="preserve">-11 классах -  </w:t>
      </w:r>
      <w:r w:rsidRPr="006238C8">
        <w:rPr>
          <w:i/>
          <w:sz w:val="28"/>
          <w:szCs w:val="28"/>
        </w:rPr>
        <w:t>История и культура</w:t>
      </w:r>
      <w:r>
        <w:rPr>
          <w:i/>
          <w:sz w:val="28"/>
          <w:szCs w:val="28"/>
        </w:rPr>
        <w:t xml:space="preserve"> Санкт-Петербург, </w:t>
      </w:r>
    </w:p>
    <w:p w:rsidR="00415CD1" w:rsidRPr="006238C8" w:rsidRDefault="00415CD1" w:rsidP="00415CD1">
      <w:pPr>
        <w:ind w:left="720"/>
        <w:jc w:val="both"/>
        <w:rPr>
          <w:sz w:val="28"/>
          <w:szCs w:val="28"/>
        </w:rPr>
      </w:pPr>
      <w:r>
        <w:rPr>
          <w:i/>
          <w:sz w:val="28"/>
          <w:szCs w:val="28"/>
        </w:rPr>
        <w:t xml:space="preserve">                           </w:t>
      </w:r>
      <w:r w:rsidRPr="006238C8">
        <w:rPr>
          <w:i/>
          <w:sz w:val="28"/>
          <w:szCs w:val="28"/>
        </w:rPr>
        <w:t>Основы безопасности жизнедеятельности;</w:t>
      </w:r>
    </w:p>
    <w:p w:rsidR="00415CD1" w:rsidRPr="008F6F69" w:rsidRDefault="00415CD1" w:rsidP="00415CD1">
      <w:pPr>
        <w:jc w:val="both"/>
        <w:rPr>
          <w:sz w:val="28"/>
          <w:szCs w:val="28"/>
        </w:rPr>
      </w:pPr>
      <w:r w:rsidRPr="006238C8">
        <w:rPr>
          <w:b/>
          <w:sz w:val="28"/>
          <w:szCs w:val="28"/>
        </w:rPr>
        <w:t xml:space="preserve">    </w:t>
      </w:r>
      <w:r w:rsidRPr="006238C8">
        <w:rPr>
          <w:b/>
          <w:sz w:val="28"/>
          <w:szCs w:val="28"/>
        </w:rPr>
        <w:tab/>
      </w:r>
      <w:r w:rsidRPr="008F6F69">
        <w:rPr>
          <w:sz w:val="28"/>
          <w:szCs w:val="28"/>
        </w:rPr>
        <w:t>Задача общеобразовательных предметов и трудового обучения заключается в обеспечении учащимся уровня знаний, умений и навыков, которые необходимы для успешной социальной адаптации.</w:t>
      </w:r>
    </w:p>
    <w:p w:rsidR="00415CD1" w:rsidRPr="006238C8" w:rsidRDefault="00415CD1" w:rsidP="00415CD1">
      <w:pPr>
        <w:jc w:val="both"/>
        <w:rPr>
          <w:sz w:val="28"/>
          <w:szCs w:val="28"/>
        </w:rPr>
      </w:pPr>
      <w:r w:rsidRPr="006238C8">
        <w:rPr>
          <w:sz w:val="28"/>
          <w:szCs w:val="28"/>
        </w:rPr>
        <w:t xml:space="preserve">   </w:t>
      </w:r>
      <w:r w:rsidRPr="006238C8">
        <w:rPr>
          <w:sz w:val="28"/>
          <w:szCs w:val="28"/>
        </w:rPr>
        <w:tab/>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415CD1" w:rsidRPr="006238C8" w:rsidRDefault="00415CD1" w:rsidP="00415CD1">
      <w:pPr>
        <w:jc w:val="both"/>
        <w:rPr>
          <w:sz w:val="28"/>
          <w:szCs w:val="28"/>
        </w:rPr>
      </w:pPr>
      <w:r w:rsidRPr="006238C8">
        <w:rPr>
          <w:sz w:val="28"/>
          <w:szCs w:val="28"/>
        </w:rPr>
        <w:t xml:space="preserve">    </w:t>
      </w:r>
      <w:r w:rsidRPr="006238C8">
        <w:rPr>
          <w:sz w:val="28"/>
          <w:szCs w:val="28"/>
        </w:rPr>
        <w:tab/>
      </w:r>
      <w:r w:rsidRPr="006238C8">
        <w:rPr>
          <w:i/>
          <w:sz w:val="28"/>
          <w:szCs w:val="28"/>
        </w:rPr>
        <w:t xml:space="preserve"> </w:t>
      </w:r>
      <w:proofErr w:type="gramStart"/>
      <w:r w:rsidRPr="006238C8">
        <w:rPr>
          <w:i/>
          <w:sz w:val="28"/>
          <w:szCs w:val="28"/>
        </w:rPr>
        <w:t>Русский язык</w:t>
      </w:r>
      <w:r w:rsidRPr="006238C8">
        <w:rPr>
          <w:sz w:val="28"/>
          <w:szCs w:val="28"/>
        </w:rPr>
        <w:t xml:space="preserve"> как учебный предмет является ведущим, т.к.  от его усвоения во многом зависит успешность всего школьного обучения, задача обучения</w:t>
      </w:r>
      <w:r w:rsidRPr="006238C8">
        <w:rPr>
          <w:i/>
          <w:sz w:val="28"/>
          <w:szCs w:val="28"/>
        </w:rPr>
        <w:t xml:space="preserve"> русскому языку и чтению</w:t>
      </w:r>
      <w:r w:rsidRPr="006238C8">
        <w:rPr>
          <w:sz w:val="28"/>
          <w:szCs w:val="28"/>
        </w:rPr>
        <w:t xml:space="preserve">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последовательно и правильно излагать свои мысли в устной и письменной форме.</w:t>
      </w:r>
      <w:proofErr w:type="gramEnd"/>
    </w:p>
    <w:p w:rsidR="00415CD1" w:rsidRPr="006238C8" w:rsidRDefault="00415CD1" w:rsidP="00415CD1">
      <w:pPr>
        <w:jc w:val="both"/>
        <w:rPr>
          <w:sz w:val="28"/>
          <w:szCs w:val="28"/>
        </w:rPr>
      </w:pPr>
      <w:r w:rsidRPr="006238C8">
        <w:rPr>
          <w:sz w:val="28"/>
          <w:szCs w:val="28"/>
        </w:rPr>
        <w:t xml:space="preserve">   </w:t>
      </w:r>
      <w:r w:rsidRPr="006238C8">
        <w:rPr>
          <w:sz w:val="28"/>
          <w:szCs w:val="28"/>
        </w:rPr>
        <w:tab/>
        <w:t>Расширение разговорной, литературной, деловой, книжной (научной) лексики на уроках русского языка и чтения позволит учащимся приблизить обучающихся к знаниям о культуре, истории, освоению нравственных норм социального поведения на образцах доступных литературных жанров.</w:t>
      </w:r>
    </w:p>
    <w:p w:rsidR="00415CD1" w:rsidRPr="006238C8" w:rsidRDefault="00415CD1" w:rsidP="00415CD1">
      <w:pPr>
        <w:ind w:firstLine="708"/>
        <w:jc w:val="both"/>
        <w:rPr>
          <w:sz w:val="28"/>
          <w:szCs w:val="28"/>
        </w:rPr>
      </w:pPr>
      <w:r w:rsidRPr="006238C8">
        <w:rPr>
          <w:i/>
          <w:sz w:val="28"/>
          <w:szCs w:val="28"/>
        </w:rPr>
        <w:t xml:space="preserve">Математика </w:t>
      </w:r>
      <w:r w:rsidRPr="006238C8">
        <w:rPr>
          <w:sz w:val="28"/>
          <w:szCs w:val="28"/>
        </w:rPr>
        <w:t xml:space="preserve">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w:t>
      </w:r>
      <w:r w:rsidRPr="006238C8">
        <w:rPr>
          <w:sz w:val="28"/>
          <w:szCs w:val="28"/>
        </w:rPr>
        <w:lastRenderedPageBreak/>
        <w:t>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естествознания и др.</w:t>
      </w:r>
    </w:p>
    <w:p w:rsidR="00415CD1" w:rsidRPr="006238C8" w:rsidRDefault="00415CD1" w:rsidP="00415CD1">
      <w:pPr>
        <w:ind w:firstLine="708"/>
        <w:jc w:val="both"/>
        <w:rPr>
          <w:sz w:val="28"/>
          <w:szCs w:val="28"/>
        </w:rPr>
      </w:pPr>
      <w:r w:rsidRPr="006238C8">
        <w:rPr>
          <w:sz w:val="28"/>
          <w:szCs w:val="28"/>
        </w:rPr>
        <w:t>Курс</w:t>
      </w:r>
      <w:r w:rsidRPr="006238C8">
        <w:rPr>
          <w:i/>
          <w:sz w:val="28"/>
          <w:szCs w:val="28"/>
        </w:rPr>
        <w:t xml:space="preserve"> Обществознание</w:t>
      </w:r>
      <w:r w:rsidRPr="006238C8">
        <w:rPr>
          <w:sz w:val="28"/>
          <w:szCs w:val="28"/>
        </w:rPr>
        <w:t xml:space="preserve">  формиру</w:t>
      </w:r>
      <w:r>
        <w:rPr>
          <w:sz w:val="28"/>
          <w:szCs w:val="28"/>
        </w:rPr>
        <w:t>е</w:t>
      </w:r>
      <w:r w:rsidRPr="006238C8">
        <w:rPr>
          <w:sz w:val="28"/>
          <w:szCs w:val="28"/>
        </w:rPr>
        <w:t xml:space="preserve">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не позволяет выстраивать курс </w:t>
      </w:r>
      <w:r>
        <w:rPr>
          <w:sz w:val="28"/>
          <w:szCs w:val="28"/>
        </w:rPr>
        <w:t>обществознания</w:t>
      </w:r>
      <w:r w:rsidRPr="006238C8">
        <w:rPr>
          <w:sz w:val="28"/>
          <w:szCs w:val="28"/>
        </w:rPr>
        <w:t xml:space="preserve"> на основе развернутых хронологических сведений, поэтому он представлен наиболее яркими ключевыми эволюциями России как государства, явлениями, обогатившими науку, производство, культуру, общественный уклад.</w:t>
      </w:r>
    </w:p>
    <w:p w:rsidR="00415CD1" w:rsidRPr="006238C8" w:rsidRDefault="00415CD1" w:rsidP="00415CD1">
      <w:pPr>
        <w:pStyle w:val="HTML"/>
        <w:jc w:val="both"/>
        <w:rPr>
          <w:rFonts w:ascii="Times New Roman" w:hAnsi="Times New Roman" w:cs="Times New Roman"/>
          <w:b w:val="0"/>
          <w:sz w:val="28"/>
          <w:szCs w:val="28"/>
        </w:rPr>
      </w:pPr>
      <w:r w:rsidRPr="006238C8">
        <w:rPr>
          <w:rFonts w:ascii="Times New Roman" w:hAnsi="Times New Roman" w:cs="Times New Roman"/>
          <w:b w:val="0"/>
          <w:sz w:val="28"/>
          <w:szCs w:val="28"/>
        </w:rPr>
        <w:tab/>
        <w:t xml:space="preserve">Предмет </w:t>
      </w:r>
      <w:r w:rsidRPr="006238C8">
        <w:rPr>
          <w:rFonts w:ascii="Times New Roman" w:hAnsi="Times New Roman" w:cs="Times New Roman"/>
          <w:b w:val="0"/>
          <w:i/>
          <w:sz w:val="28"/>
          <w:szCs w:val="28"/>
        </w:rPr>
        <w:t xml:space="preserve">Этика и психология семейной жизни </w:t>
      </w:r>
      <w:r w:rsidRPr="006238C8">
        <w:rPr>
          <w:rFonts w:ascii="Times New Roman" w:hAnsi="Times New Roman" w:cs="Times New Roman"/>
          <w:b w:val="0"/>
          <w:sz w:val="28"/>
          <w:szCs w:val="28"/>
        </w:rPr>
        <w:t xml:space="preserve">вводится для обучающихся 10-11 классов. </w:t>
      </w:r>
      <w:proofErr w:type="gramStart"/>
      <w:r w:rsidRPr="006238C8">
        <w:rPr>
          <w:rFonts w:ascii="Times New Roman" w:hAnsi="Times New Roman" w:cs="Times New Roman"/>
          <w:b w:val="0"/>
          <w:sz w:val="28"/>
          <w:szCs w:val="28"/>
        </w:rPr>
        <w:t>Он направлен на формирование   нравственного   самосознания   обучающихся  среднего  и старшего  подросткового  возраста,  развитие  у   умственно   отсталых обучающихся  навыков  социального  поведения  в  ближайшем  окружении: семье,  со сверстниками, старшими, в трудовой и досуговой деятельности и  др.  Содержание  предмета имеет практическую направленность,  где в ходе  обсуждений  и  анализа  нравственных  категорий  и   понятий   - товарищество,   совесть,   дружба,  любовь,  трудолюбие  и  др.  -  их проявлений или искажений</w:t>
      </w:r>
      <w:proofErr w:type="gramEnd"/>
      <w:r w:rsidRPr="006238C8">
        <w:rPr>
          <w:rFonts w:ascii="Times New Roman" w:hAnsi="Times New Roman" w:cs="Times New Roman"/>
          <w:b w:val="0"/>
          <w:sz w:val="28"/>
          <w:szCs w:val="28"/>
        </w:rPr>
        <w:t xml:space="preserve"> в  человеческих  отношениях  учащиеся  учатся дифференцировать  приемлемые и отвергаемые обществом формы социального поведения человека.  Предмет предполагает широкое использование  новых форм организации учебного процесса: беседы,  деловые и ролевые игры, интегрированные уроки и др.</w:t>
      </w:r>
    </w:p>
    <w:p w:rsidR="00415CD1" w:rsidRPr="006238C8" w:rsidRDefault="00415CD1" w:rsidP="00415CD1">
      <w:pPr>
        <w:ind w:firstLine="708"/>
        <w:jc w:val="both"/>
        <w:rPr>
          <w:sz w:val="28"/>
          <w:szCs w:val="28"/>
        </w:rPr>
      </w:pPr>
      <w:r w:rsidRPr="006238C8">
        <w:rPr>
          <w:sz w:val="28"/>
          <w:szCs w:val="28"/>
        </w:rPr>
        <w:t xml:space="preserve">Наибольший объем в учебном плане отводится </w:t>
      </w:r>
      <w:r w:rsidRPr="006238C8">
        <w:rPr>
          <w:i/>
          <w:sz w:val="28"/>
          <w:szCs w:val="28"/>
        </w:rPr>
        <w:t>Технологии</w:t>
      </w:r>
      <w:r w:rsidRPr="006238C8">
        <w:rPr>
          <w:sz w:val="28"/>
          <w:szCs w:val="28"/>
        </w:rPr>
        <w:t xml:space="preserve"> (</w:t>
      </w:r>
      <w:r w:rsidRPr="006238C8">
        <w:rPr>
          <w:i/>
          <w:sz w:val="28"/>
          <w:szCs w:val="28"/>
        </w:rPr>
        <w:t>трудовому обучению)</w:t>
      </w:r>
      <w:r w:rsidRPr="006238C8">
        <w:rPr>
          <w:sz w:val="28"/>
          <w:szCs w:val="28"/>
        </w:rPr>
        <w:t>.</w:t>
      </w:r>
    </w:p>
    <w:p w:rsidR="00415CD1" w:rsidRPr="006238C8" w:rsidRDefault="00415CD1" w:rsidP="00415CD1">
      <w:pPr>
        <w:ind w:firstLine="708"/>
        <w:jc w:val="both"/>
        <w:rPr>
          <w:sz w:val="28"/>
          <w:szCs w:val="28"/>
        </w:rPr>
      </w:pPr>
      <w:r w:rsidRPr="006238C8">
        <w:rPr>
          <w:sz w:val="28"/>
          <w:szCs w:val="28"/>
        </w:rPr>
        <w:t>В 10-11 классах начинается углубленная трудовая подготовка по профилям: швейное дело, столярное дело</w:t>
      </w:r>
      <w:r>
        <w:rPr>
          <w:sz w:val="28"/>
          <w:szCs w:val="28"/>
        </w:rPr>
        <w:t xml:space="preserve">, </w:t>
      </w:r>
      <w:r w:rsidRPr="006238C8">
        <w:rPr>
          <w:sz w:val="28"/>
          <w:szCs w:val="28"/>
        </w:rPr>
        <w:t>слесарное дело</w:t>
      </w:r>
      <w:r>
        <w:rPr>
          <w:sz w:val="28"/>
          <w:szCs w:val="28"/>
        </w:rPr>
        <w:t xml:space="preserve"> </w:t>
      </w:r>
      <w:r w:rsidRPr="006238C8">
        <w:rPr>
          <w:sz w:val="28"/>
          <w:szCs w:val="28"/>
        </w:rPr>
        <w:t xml:space="preserve"> и малярное дело.</w:t>
      </w:r>
    </w:p>
    <w:p w:rsidR="00415CD1" w:rsidRPr="006238C8" w:rsidRDefault="00415CD1" w:rsidP="00415CD1">
      <w:pPr>
        <w:ind w:firstLine="709"/>
        <w:jc w:val="both"/>
        <w:rPr>
          <w:sz w:val="28"/>
          <w:szCs w:val="28"/>
        </w:rPr>
      </w:pPr>
      <w:r w:rsidRPr="006238C8">
        <w:rPr>
          <w:sz w:val="28"/>
          <w:szCs w:val="28"/>
        </w:rPr>
        <w:t xml:space="preserve">Предмет </w:t>
      </w:r>
      <w:r w:rsidRPr="006238C8">
        <w:rPr>
          <w:i/>
          <w:sz w:val="28"/>
          <w:szCs w:val="28"/>
        </w:rPr>
        <w:t>Физическая культура</w:t>
      </w:r>
      <w:r w:rsidRPr="006238C8">
        <w:rPr>
          <w:sz w:val="28"/>
          <w:szCs w:val="28"/>
        </w:rPr>
        <w:t xml:space="preserve"> направлен на коррекцию психофизического развития учащихся, выполняет общеобразовательную функцию, включая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воспитываются гигиенические навыки, физическая работоспособность.</w:t>
      </w:r>
    </w:p>
    <w:p w:rsidR="00415CD1" w:rsidRPr="006238C8" w:rsidRDefault="00415CD1" w:rsidP="00415CD1">
      <w:pPr>
        <w:ind w:firstLine="709"/>
        <w:jc w:val="both"/>
        <w:rPr>
          <w:sz w:val="28"/>
          <w:szCs w:val="28"/>
        </w:rPr>
      </w:pPr>
      <w:r w:rsidRPr="006238C8">
        <w:rPr>
          <w:i/>
          <w:sz w:val="28"/>
          <w:szCs w:val="28"/>
        </w:rPr>
        <w:t>Социально-бытовая ориентировка (СБО)</w:t>
      </w:r>
      <w:r w:rsidRPr="006238C8">
        <w:rPr>
          <w:sz w:val="28"/>
          <w:szCs w:val="28"/>
        </w:rPr>
        <w:t xml:space="preserve">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развитию художественного вкуса.</w:t>
      </w:r>
    </w:p>
    <w:p w:rsidR="00415CD1" w:rsidRPr="006238C8" w:rsidRDefault="00415CD1" w:rsidP="00415CD1">
      <w:pPr>
        <w:pStyle w:val="HTML"/>
        <w:ind w:firstLine="709"/>
        <w:jc w:val="both"/>
        <w:rPr>
          <w:rFonts w:ascii="Times New Roman" w:hAnsi="Times New Roman" w:cs="Times New Roman"/>
          <w:b w:val="0"/>
          <w:sz w:val="28"/>
          <w:szCs w:val="28"/>
        </w:rPr>
      </w:pPr>
      <w:r w:rsidRPr="006238C8">
        <w:rPr>
          <w:rFonts w:ascii="Times New Roman" w:hAnsi="Times New Roman" w:cs="Times New Roman"/>
          <w:b w:val="0"/>
          <w:sz w:val="28"/>
          <w:szCs w:val="28"/>
        </w:rPr>
        <w:lastRenderedPageBreak/>
        <w:t xml:space="preserve">Для занятий  по  </w:t>
      </w:r>
      <w:r w:rsidRPr="006238C8">
        <w:rPr>
          <w:rFonts w:ascii="Times New Roman" w:hAnsi="Times New Roman" w:cs="Times New Roman"/>
          <w:b w:val="0"/>
          <w:i/>
          <w:sz w:val="28"/>
          <w:szCs w:val="28"/>
        </w:rPr>
        <w:t>Технологии и СБО</w:t>
      </w:r>
      <w:r w:rsidRPr="006238C8">
        <w:rPr>
          <w:rFonts w:ascii="Times New Roman" w:hAnsi="Times New Roman" w:cs="Times New Roman"/>
          <w:b w:val="0"/>
          <w:sz w:val="28"/>
          <w:szCs w:val="28"/>
        </w:rPr>
        <w:t xml:space="preserve"> обучающиеся </w:t>
      </w:r>
      <w:r>
        <w:rPr>
          <w:rFonts w:ascii="Times New Roman" w:hAnsi="Times New Roman" w:cs="Times New Roman"/>
          <w:b w:val="0"/>
          <w:sz w:val="28"/>
          <w:szCs w:val="28"/>
        </w:rPr>
        <w:t>10</w:t>
      </w:r>
      <w:r w:rsidRPr="006238C8">
        <w:rPr>
          <w:rFonts w:ascii="Times New Roman" w:hAnsi="Times New Roman" w:cs="Times New Roman"/>
          <w:b w:val="0"/>
          <w:sz w:val="28"/>
          <w:szCs w:val="28"/>
        </w:rPr>
        <w:t xml:space="preserve"> – </w:t>
      </w:r>
      <w:r>
        <w:rPr>
          <w:rFonts w:ascii="Times New Roman" w:hAnsi="Times New Roman" w:cs="Times New Roman"/>
          <w:b w:val="0"/>
          <w:sz w:val="28"/>
          <w:szCs w:val="28"/>
        </w:rPr>
        <w:t>11</w:t>
      </w:r>
      <w:r w:rsidRPr="006238C8">
        <w:rPr>
          <w:rFonts w:ascii="Times New Roman" w:hAnsi="Times New Roman" w:cs="Times New Roman"/>
          <w:b w:val="0"/>
          <w:sz w:val="28"/>
          <w:szCs w:val="28"/>
        </w:rPr>
        <w:t xml:space="preserve"> классов делятся  на  2  группы.  Комплектование групп   осуществляется   с учетом  интеллектуальных,  психофизических особенностей обучающихся и рекомендаций врача.</w:t>
      </w:r>
    </w:p>
    <w:p w:rsidR="00415CD1" w:rsidRPr="006238C8" w:rsidRDefault="00415CD1" w:rsidP="00415CD1">
      <w:pPr>
        <w:ind w:firstLine="426"/>
        <w:jc w:val="both"/>
        <w:rPr>
          <w:sz w:val="28"/>
          <w:szCs w:val="28"/>
        </w:rPr>
      </w:pPr>
      <w:r w:rsidRPr="006238C8">
        <w:rPr>
          <w:i/>
          <w:sz w:val="28"/>
          <w:szCs w:val="28"/>
        </w:rPr>
        <w:t>История и культура Санкт-Петербурга</w:t>
      </w:r>
      <w:r w:rsidRPr="006238C8">
        <w:rPr>
          <w:sz w:val="28"/>
          <w:szCs w:val="28"/>
        </w:rPr>
        <w:t xml:space="preserve"> - предмет, изучение которого является одним из важнейших средств коррекции познавательной деятельности, эмоционально-волевой сферы учащихся с нарушением интеллекта. </w:t>
      </w:r>
    </w:p>
    <w:p w:rsidR="00415CD1" w:rsidRPr="006238C8" w:rsidRDefault="00415CD1" w:rsidP="00415CD1">
      <w:pPr>
        <w:pStyle w:val="a5"/>
        <w:spacing w:after="0"/>
        <w:ind w:left="0" w:firstLine="709"/>
        <w:jc w:val="both"/>
        <w:rPr>
          <w:b w:val="0"/>
          <w:sz w:val="28"/>
          <w:szCs w:val="28"/>
        </w:rPr>
      </w:pPr>
      <w:r w:rsidRPr="006238C8">
        <w:rPr>
          <w:b w:val="0"/>
          <w:sz w:val="28"/>
          <w:szCs w:val="28"/>
        </w:rPr>
        <w:t xml:space="preserve">Введение данного предмета в региональный компонент учебного плана 10-11 </w:t>
      </w:r>
      <w:proofErr w:type="gramStart"/>
      <w:r w:rsidRPr="006238C8">
        <w:rPr>
          <w:b w:val="0"/>
          <w:sz w:val="28"/>
          <w:szCs w:val="28"/>
        </w:rPr>
        <w:t>классах</w:t>
      </w:r>
      <w:proofErr w:type="gramEnd"/>
      <w:r w:rsidRPr="006238C8">
        <w:rPr>
          <w:b w:val="0"/>
          <w:sz w:val="28"/>
          <w:szCs w:val="28"/>
        </w:rPr>
        <w:t xml:space="preserve"> обусловлено наличием программы «История и культура Санкт-Петербурга», утвержденной в СПб АППО в 201</w:t>
      </w:r>
      <w:r>
        <w:rPr>
          <w:b w:val="0"/>
          <w:sz w:val="28"/>
          <w:szCs w:val="28"/>
        </w:rPr>
        <w:t>4</w:t>
      </w:r>
      <w:r w:rsidRPr="006238C8">
        <w:rPr>
          <w:b w:val="0"/>
          <w:sz w:val="28"/>
          <w:szCs w:val="28"/>
        </w:rPr>
        <w:t xml:space="preserve"> году.</w:t>
      </w:r>
    </w:p>
    <w:p w:rsidR="00415CD1" w:rsidRDefault="00415CD1" w:rsidP="00415CD1">
      <w:pPr>
        <w:ind w:firstLine="708"/>
        <w:jc w:val="both"/>
        <w:rPr>
          <w:sz w:val="28"/>
          <w:szCs w:val="28"/>
        </w:rPr>
      </w:pPr>
      <w:r>
        <w:rPr>
          <w:sz w:val="28"/>
          <w:szCs w:val="28"/>
        </w:rPr>
        <w:t>Предмет</w:t>
      </w:r>
      <w:r w:rsidRPr="006238C8">
        <w:rPr>
          <w:sz w:val="28"/>
          <w:szCs w:val="28"/>
        </w:rPr>
        <w:t xml:space="preserve"> </w:t>
      </w:r>
      <w:r w:rsidRPr="006238C8">
        <w:rPr>
          <w:i/>
          <w:sz w:val="28"/>
          <w:szCs w:val="28"/>
        </w:rPr>
        <w:t>Основы безопасности жизнедеятельности</w:t>
      </w:r>
      <w:r w:rsidRPr="006238C8">
        <w:rPr>
          <w:sz w:val="28"/>
          <w:szCs w:val="28"/>
        </w:rPr>
        <w:t xml:space="preserve"> </w:t>
      </w:r>
      <w:r w:rsidRPr="006238C8">
        <w:rPr>
          <w:i/>
          <w:sz w:val="28"/>
          <w:szCs w:val="28"/>
        </w:rPr>
        <w:t>(ОБЖ)</w:t>
      </w:r>
      <w:r w:rsidRPr="006238C8">
        <w:rPr>
          <w:sz w:val="28"/>
          <w:szCs w:val="28"/>
        </w:rPr>
        <w:t xml:space="preserve"> </w:t>
      </w:r>
      <w:r>
        <w:rPr>
          <w:sz w:val="28"/>
          <w:szCs w:val="28"/>
        </w:rPr>
        <w:t xml:space="preserve">относится к предметам регионального компонента. Необходимость его введения объясняется тем, что </w:t>
      </w:r>
      <w:r w:rsidRPr="006238C8">
        <w:rPr>
          <w:sz w:val="28"/>
          <w:szCs w:val="28"/>
        </w:rPr>
        <w:t>ОБЖ - это предмет, на котором осуществляется практическая подготовка учащихся к самостоятельной жизни, формирование у них знаний и умений, способствующих социальной адаптации, повышению общего уровня интеллектуального развития.</w:t>
      </w:r>
      <w:r>
        <w:rPr>
          <w:sz w:val="28"/>
          <w:szCs w:val="28"/>
        </w:rPr>
        <w:t xml:space="preserve"> </w:t>
      </w:r>
    </w:p>
    <w:p w:rsidR="00415CD1" w:rsidRPr="006238C8" w:rsidRDefault="00415CD1" w:rsidP="00415CD1">
      <w:pPr>
        <w:pStyle w:val="a5"/>
        <w:spacing w:after="0"/>
        <w:ind w:left="0" w:firstLine="708"/>
        <w:jc w:val="both"/>
        <w:rPr>
          <w:b w:val="0"/>
          <w:sz w:val="28"/>
          <w:szCs w:val="28"/>
        </w:rPr>
      </w:pPr>
      <w:r w:rsidRPr="006238C8">
        <w:rPr>
          <w:sz w:val="28"/>
          <w:szCs w:val="28"/>
        </w:rPr>
        <w:t xml:space="preserve"> </w:t>
      </w:r>
      <w:r>
        <w:rPr>
          <w:b w:val="0"/>
          <w:sz w:val="28"/>
          <w:szCs w:val="28"/>
        </w:rPr>
        <w:t>Программа «</w:t>
      </w:r>
      <w:r>
        <w:rPr>
          <w:b w:val="0"/>
          <w:i/>
          <w:sz w:val="28"/>
          <w:szCs w:val="28"/>
        </w:rPr>
        <w:t>ОБЖ</w:t>
      </w:r>
      <w:r>
        <w:rPr>
          <w:b w:val="0"/>
          <w:sz w:val="28"/>
          <w:szCs w:val="28"/>
        </w:rPr>
        <w:t>» принята педагогическим советом ГБСКОУ № 565 и согласована с кафедрой коррекционной педагогики СПб АППО.</w:t>
      </w:r>
    </w:p>
    <w:p w:rsidR="00415CD1" w:rsidRPr="008F6F69" w:rsidRDefault="00415CD1" w:rsidP="00415CD1">
      <w:pPr>
        <w:pStyle w:val="a5"/>
        <w:spacing w:after="0"/>
        <w:ind w:left="0" w:firstLine="708"/>
        <w:jc w:val="both"/>
        <w:rPr>
          <w:b w:val="0"/>
          <w:sz w:val="28"/>
          <w:szCs w:val="28"/>
        </w:rPr>
      </w:pPr>
      <w:r w:rsidRPr="008F6F69">
        <w:rPr>
          <w:b w:val="0"/>
          <w:sz w:val="28"/>
          <w:szCs w:val="28"/>
        </w:rPr>
        <w:t>Учебный план для детей с легкой</w:t>
      </w:r>
      <w:r>
        <w:rPr>
          <w:b w:val="0"/>
          <w:sz w:val="28"/>
          <w:szCs w:val="28"/>
        </w:rPr>
        <w:t xml:space="preserve"> степенью</w:t>
      </w:r>
      <w:r w:rsidRPr="008F6F69">
        <w:rPr>
          <w:b w:val="0"/>
          <w:sz w:val="28"/>
          <w:szCs w:val="28"/>
        </w:rPr>
        <w:t xml:space="preserve"> умственной отсталост</w:t>
      </w:r>
      <w:r>
        <w:rPr>
          <w:b w:val="0"/>
          <w:sz w:val="28"/>
          <w:szCs w:val="28"/>
        </w:rPr>
        <w:t>и</w:t>
      </w:r>
      <w:r w:rsidRPr="008F6F69">
        <w:rPr>
          <w:b w:val="0"/>
          <w:sz w:val="28"/>
          <w:szCs w:val="28"/>
        </w:rPr>
        <w:t xml:space="preserve"> (I</w:t>
      </w:r>
      <w:r>
        <w:rPr>
          <w:b w:val="0"/>
          <w:sz w:val="28"/>
          <w:szCs w:val="28"/>
        </w:rPr>
        <w:t xml:space="preserve"> вариант) </w:t>
      </w:r>
      <w:r w:rsidRPr="008F6F69">
        <w:rPr>
          <w:b w:val="0"/>
          <w:sz w:val="28"/>
          <w:szCs w:val="28"/>
        </w:rPr>
        <w:t>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415CD1" w:rsidRDefault="00415CD1" w:rsidP="00415CD1">
      <w:pPr>
        <w:pStyle w:val="Heading"/>
        <w:jc w:val="center"/>
        <w:rPr>
          <w:rFonts w:ascii="Times New Roman" w:hAnsi="Times New Roman" w:cs="Times New Roman"/>
          <w:b w:val="0"/>
          <w:sz w:val="24"/>
          <w:szCs w:val="24"/>
        </w:rPr>
      </w:pPr>
    </w:p>
    <w:p w:rsidR="00415CD1" w:rsidRPr="00067C74" w:rsidRDefault="00415CD1" w:rsidP="00415CD1">
      <w:pPr>
        <w:pStyle w:val="Heading"/>
        <w:jc w:val="center"/>
        <w:rPr>
          <w:rFonts w:ascii="Times New Roman" w:hAnsi="Times New Roman" w:cs="Times New Roman"/>
          <w:b w:val="0"/>
          <w:sz w:val="28"/>
          <w:szCs w:val="28"/>
        </w:rPr>
      </w:pPr>
      <w:r>
        <w:rPr>
          <w:rFonts w:ascii="Times New Roman" w:hAnsi="Times New Roman" w:cs="Times New Roman"/>
          <w:b w:val="0"/>
          <w:sz w:val="24"/>
          <w:szCs w:val="24"/>
        </w:rPr>
        <w:br w:type="page"/>
      </w:r>
    </w:p>
    <w:p w:rsidR="00415CD1" w:rsidRPr="00067C74" w:rsidRDefault="00415CD1" w:rsidP="00415CD1">
      <w:pPr>
        <w:pStyle w:val="Heading"/>
        <w:jc w:val="center"/>
        <w:rPr>
          <w:rFonts w:ascii="Times New Roman" w:hAnsi="Times New Roman" w:cs="Times New Roman"/>
          <w:b w:val="0"/>
          <w:sz w:val="28"/>
          <w:szCs w:val="28"/>
        </w:rPr>
      </w:pPr>
      <w:r w:rsidRPr="00067C74">
        <w:rPr>
          <w:rFonts w:ascii="Times New Roman" w:hAnsi="Times New Roman" w:cs="Times New Roman"/>
          <w:b w:val="0"/>
          <w:sz w:val="28"/>
          <w:szCs w:val="28"/>
        </w:rPr>
        <w:lastRenderedPageBreak/>
        <w:t xml:space="preserve"> </w:t>
      </w:r>
      <w:r>
        <w:rPr>
          <w:rFonts w:ascii="Times New Roman" w:hAnsi="Times New Roman" w:cs="Times New Roman"/>
          <w:b w:val="0"/>
          <w:sz w:val="28"/>
          <w:szCs w:val="28"/>
        </w:rPr>
        <w:t>Годовой</w:t>
      </w:r>
      <w:r w:rsidRPr="00067C74">
        <w:rPr>
          <w:rFonts w:ascii="Times New Roman" w:hAnsi="Times New Roman" w:cs="Times New Roman"/>
          <w:b w:val="0"/>
          <w:sz w:val="28"/>
          <w:szCs w:val="28"/>
        </w:rPr>
        <w:t xml:space="preserve"> учебный план начального общего образования ГБОУ школы № 565</w:t>
      </w:r>
      <w:r>
        <w:rPr>
          <w:rFonts w:ascii="Times New Roman" w:hAnsi="Times New Roman" w:cs="Times New Roman"/>
          <w:b w:val="0"/>
          <w:sz w:val="28"/>
          <w:szCs w:val="28"/>
        </w:rPr>
        <w:t xml:space="preserve"> </w:t>
      </w:r>
      <w:r w:rsidRPr="00067C74">
        <w:rPr>
          <w:rFonts w:ascii="Times New Roman" w:hAnsi="Times New Roman" w:cs="Times New Roman"/>
          <w:b w:val="0"/>
          <w:sz w:val="28"/>
          <w:szCs w:val="28"/>
        </w:rPr>
        <w:t>для обучающихся с легкой степенью умственной отсталости (</w:t>
      </w:r>
      <w:r>
        <w:rPr>
          <w:rFonts w:ascii="Times New Roman" w:hAnsi="Times New Roman" w:cs="Times New Roman"/>
          <w:b w:val="0"/>
          <w:sz w:val="28"/>
          <w:szCs w:val="28"/>
          <w:lang w:val="en-US"/>
        </w:rPr>
        <w:t>I</w:t>
      </w:r>
      <w:r w:rsidRPr="00067C74">
        <w:rPr>
          <w:rFonts w:ascii="Times New Roman" w:hAnsi="Times New Roman" w:cs="Times New Roman"/>
          <w:b w:val="0"/>
          <w:sz w:val="28"/>
          <w:szCs w:val="28"/>
        </w:rPr>
        <w:t xml:space="preserve"> вариант)</w:t>
      </w:r>
    </w:p>
    <w:p w:rsidR="00415CD1" w:rsidRPr="00067C74" w:rsidRDefault="00415CD1" w:rsidP="00415CD1">
      <w:pPr>
        <w:widowControl w:val="0"/>
        <w:autoSpaceDE w:val="0"/>
        <w:autoSpaceDN w:val="0"/>
        <w:adjustRightInd w:val="0"/>
        <w:jc w:val="both"/>
        <w:rPr>
          <w:bCs/>
          <w:sz w:val="28"/>
          <w:szCs w:val="28"/>
        </w:rPr>
      </w:pPr>
    </w:p>
    <w:tbl>
      <w:tblPr>
        <w:tblW w:w="972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8"/>
        <w:gridCol w:w="1080"/>
        <w:gridCol w:w="1080"/>
        <w:gridCol w:w="1348"/>
      </w:tblGrid>
      <w:tr w:rsidR="00415CD1" w:rsidRPr="003A5B47" w:rsidTr="00803B1D">
        <w:trPr>
          <w:jc w:val="center"/>
        </w:trPr>
        <w:tc>
          <w:tcPr>
            <w:tcW w:w="6218" w:type="dxa"/>
            <w:vMerge w:val="restart"/>
            <w:tcBorders>
              <w:left w:val="single" w:sz="4" w:space="0" w:color="auto"/>
              <w:right w:val="single" w:sz="4" w:space="0" w:color="auto"/>
            </w:tcBorders>
            <w:shd w:val="clear" w:color="auto" w:fill="FFFFFF"/>
          </w:tcPr>
          <w:p w:rsidR="00415CD1" w:rsidRPr="003A5B47" w:rsidRDefault="00415CD1" w:rsidP="00803B1D">
            <w:pPr>
              <w:jc w:val="center"/>
              <w:rPr>
                <w:sz w:val="26"/>
                <w:szCs w:val="26"/>
              </w:rPr>
            </w:pPr>
            <w:r w:rsidRPr="003A5B47">
              <w:rPr>
                <w:sz w:val="26"/>
                <w:szCs w:val="26"/>
              </w:rPr>
              <w:t>Учебные предметы</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sidRPr="003A5B47">
              <w:rPr>
                <w:sz w:val="26"/>
                <w:szCs w:val="26"/>
              </w:rPr>
              <w:t>Количество часов в неделю</w:t>
            </w:r>
          </w:p>
        </w:tc>
        <w:tc>
          <w:tcPr>
            <w:tcW w:w="1348" w:type="dxa"/>
            <w:vMerge w:val="restart"/>
            <w:tcBorders>
              <w:top w:val="single" w:sz="4" w:space="0" w:color="auto"/>
              <w:left w:val="single" w:sz="4" w:space="0" w:color="auto"/>
              <w:right w:val="single" w:sz="4" w:space="0" w:color="auto"/>
            </w:tcBorders>
            <w:shd w:val="clear" w:color="auto" w:fill="FFFFFF"/>
          </w:tcPr>
          <w:p w:rsidR="00415CD1" w:rsidRPr="003A5B47" w:rsidRDefault="00415CD1" w:rsidP="00803B1D">
            <w:pPr>
              <w:jc w:val="center"/>
              <w:rPr>
                <w:sz w:val="26"/>
                <w:szCs w:val="26"/>
              </w:rPr>
            </w:pPr>
            <w:r w:rsidRPr="003A5B47">
              <w:rPr>
                <w:sz w:val="26"/>
                <w:szCs w:val="26"/>
              </w:rPr>
              <w:t>Всего</w:t>
            </w:r>
          </w:p>
        </w:tc>
      </w:tr>
      <w:tr w:rsidR="00415CD1" w:rsidRPr="003A5B47" w:rsidTr="00803B1D">
        <w:trPr>
          <w:jc w:val="center"/>
        </w:trPr>
        <w:tc>
          <w:tcPr>
            <w:tcW w:w="6218" w:type="dxa"/>
            <w:vMerge/>
            <w:tcBorders>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sidRPr="003A5B47">
              <w:rPr>
                <w:sz w:val="26"/>
                <w:szCs w:val="26"/>
                <w:lang w:val="en-US"/>
              </w:rPr>
              <w:t>X</w:t>
            </w:r>
            <w:r w:rsidRPr="003A5B47">
              <w:rPr>
                <w:sz w:val="26"/>
                <w:szCs w:val="2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sidRPr="003A5B47">
              <w:rPr>
                <w:sz w:val="26"/>
                <w:szCs w:val="26"/>
                <w:lang w:val="en-US"/>
              </w:rPr>
              <w:t>XI</w:t>
            </w:r>
          </w:p>
        </w:tc>
        <w:tc>
          <w:tcPr>
            <w:tcW w:w="1348" w:type="dxa"/>
            <w:vMerge/>
            <w:tcBorders>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lang w:val="en-US"/>
              </w:rPr>
            </w:pP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both"/>
              <w:rPr>
                <w:sz w:val="26"/>
                <w:szCs w:val="26"/>
              </w:rPr>
            </w:pPr>
            <w:r w:rsidRPr="003A5B47">
              <w:rPr>
                <w:sz w:val="26"/>
                <w:szCs w:val="26"/>
              </w:rPr>
              <w:t>Русский язык</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102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Default="00415CD1" w:rsidP="00803B1D">
            <w:pPr>
              <w:jc w:val="center"/>
            </w:pPr>
            <w:r w:rsidRPr="00D3717A">
              <w:rPr>
                <w:sz w:val="26"/>
                <w:szCs w:val="26"/>
              </w:rPr>
              <w:t>102</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204</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both"/>
              <w:rPr>
                <w:sz w:val="26"/>
                <w:szCs w:val="26"/>
              </w:rPr>
            </w:pPr>
            <w:r w:rsidRPr="003A5B47">
              <w:rPr>
                <w:sz w:val="26"/>
                <w:szCs w:val="26"/>
              </w:rPr>
              <w:t>Литературное чтение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Default="00415CD1" w:rsidP="00803B1D">
            <w:pPr>
              <w:jc w:val="center"/>
            </w:pPr>
            <w:r w:rsidRPr="00A9032E">
              <w:rPr>
                <w:sz w:val="26"/>
                <w:szCs w:val="26"/>
              </w:rPr>
              <w:t>102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Default="00415CD1" w:rsidP="00803B1D">
            <w:pPr>
              <w:jc w:val="center"/>
            </w:pPr>
            <w:r w:rsidRPr="00D3717A">
              <w:rPr>
                <w:sz w:val="26"/>
                <w:szCs w:val="26"/>
              </w:rPr>
              <w:t>102</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204</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both"/>
              <w:rPr>
                <w:sz w:val="26"/>
                <w:szCs w:val="26"/>
              </w:rPr>
            </w:pPr>
            <w:r w:rsidRPr="003A5B47">
              <w:rPr>
                <w:sz w:val="26"/>
                <w:szCs w:val="26"/>
              </w:rPr>
              <w:t>Математика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Default="00415CD1" w:rsidP="00803B1D">
            <w:pPr>
              <w:jc w:val="center"/>
            </w:pPr>
            <w:r w:rsidRPr="00A9032E">
              <w:rPr>
                <w:sz w:val="26"/>
                <w:szCs w:val="26"/>
              </w:rPr>
              <w:t>102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Default="00415CD1" w:rsidP="00803B1D">
            <w:pPr>
              <w:jc w:val="center"/>
            </w:pPr>
            <w:r w:rsidRPr="00D3717A">
              <w:rPr>
                <w:sz w:val="26"/>
                <w:szCs w:val="26"/>
              </w:rPr>
              <w:t>102</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204</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both"/>
              <w:rPr>
                <w:sz w:val="26"/>
                <w:szCs w:val="26"/>
              </w:rPr>
            </w:pPr>
            <w:r w:rsidRPr="003A5B47">
              <w:rPr>
                <w:sz w:val="26"/>
                <w:szCs w:val="26"/>
              </w:rPr>
              <w:t>Обществознание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34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Default="00415CD1" w:rsidP="00803B1D">
            <w:pPr>
              <w:jc w:val="center"/>
            </w:pPr>
            <w:r w:rsidRPr="00C1403E">
              <w:rPr>
                <w:sz w:val="26"/>
                <w:szCs w:val="26"/>
              </w:rPr>
              <w:t>34</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68</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both"/>
              <w:rPr>
                <w:sz w:val="26"/>
                <w:szCs w:val="26"/>
              </w:rPr>
            </w:pPr>
            <w:r w:rsidRPr="003A5B47">
              <w:rPr>
                <w:sz w:val="26"/>
                <w:szCs w:val="26"/>
              </w:rPr>
              <w:t>Этика и психология семейной жизни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34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Default="00415CD1" w:rsidP="00803B1D">
            <w:pPr>
              <w:jc w:val="center"/>
            </w:pPr>
            <w:r w:rsidRPr="00C1403E">
              <w:rPr>
                <w:sz w:val="26"/>
                <w:szCs w:val="26"/>
              </w:rPr>
              <w:t>34</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68</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both"/>
              <w:rPr>
                <w:sz w:val="26"/>
                <w:szCs w:val="26"/>
              </w:rPr>
            </w:pPr>
            <w:r w:rsidRPr="003A5B47">
              <w:rPr>
                <w:sz w:val="26"/>
                <w:szCs w:val="26"/>
              </w:rPr>
              <w:t>Технология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510</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1020</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both"/>
              <w:rPr>
                <w:sz w:val="26"/>
                <w:szCs w:val="26"/>
              </w:rPr>
            </w:pPr>
            <w:r w:rsidRPr="003A5B47">
              <w:rPr>
                <w:sz w:val="26"/>
                <w:szCs w:val="26"/>
              </w:rPr>
              <w:t>Физическая культура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102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102</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204</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both"/>
              <w:rPr>
                <w:sz w:val="26"/>
                <w:szCs w:val="26"/>
              </w:rPr>
            </w:pPr>
            <w:r w:rsidRPr="003A5B47">
              <w:rPr>
                <w:sz w:val="26"/>
                <w:szCs w:val="26"/>
              </w:rPr>
              <w:t>Социально-бытовая ориентировка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68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68</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136</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both"/>
              <w:rPr>
                <w:b/>
                <w:sz w:val="26"/>
                <w:szCs w:val="26"/>
              </w:rPr>
            </w:pPr>
            <w:r w:rsidRPr="003A5B47">
              <w:rPr>
                <w:b/>
                <w:sz w:val="26"/>
                <w:szCs w:val="26"/>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b/>
                <w:sz w:val="26"/>
                <w:szCs w:val="26"/>
              </w:rPr>
            </w:pPr>
            <w:r>
              <w:rPr>
                <w:b/>
                <w:sz w:val="26"/>
                <w:szCs w:val="26"/>
              </w:rPr>
              <w:t>1054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b/>
                <w:sz w:val="26"/>
                <w:szCs w:val="26"/>
              </w:rPr>
            </w:pPr>
            <w:r>
              <w:rPr>
                <w:b/>
                <w:sz w:val="26"/>
                <w:szCs w:val="26"/>
              </w:rPr>
              <w:t>1054</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b/>
                <w:sz w:val="26"/>
                <w:szCs w:val="26"/>
              </w:rPr>
            </w:pPr>
            <w:r>
              <w:rPr>
                <w:b/>
                <w:sz w:val="26"/>
                <w:szCs w:val="26"/>
              </w:rPr>
              <w:t>2108</w:t>
            </w:r>
          </w:p>
        </w:tc>
      </w:tr>
      <w:tr w:rsidR="00415CD1" w:rsidRPr="003A5B47" w:rsidTr="00803B1D">
        <w:trPr>
          <w:jc w:val="center"/>
        </w:trPr>
        <w:tc>
          <w:tcPr>
            <w:tcW w:w="9726" w:type="dxa"/>
            <w:gridSpan w:val="4"/>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sidRPr="003A5B47">
              <w:rPr>
                <w:sz w:val="26"/>
                <w:szCs w:val="26"/>
              </w:rPr>
              <w:t xml:space="preserve">Региональный компонент и компонент образовательного учреждения </w:t>
            </w:r>
          </w:p>
          <w:p w:rsidR="00415CD1" w:rsidRPr="003A5B47" w:rsidRDefault="00415CD1" w:rsidP="00803B1D">
            <w:pPr>
              <w:jc w:val="center"/>
              <w:rPr>
                <w:sz w:val="26"/>
                <w:szCs w:val="26"/>
              </w:rPr>
            </w:pPr>
            <w:r w:rsidRPr="003A5B47">
              <w:rPr>
                <w:sz w:val="26"/>
                <w:szCs w:val="26"/>
              </w:rPr>
              <w:t>при 5-дневной учебной неделе</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rsidR="00415CD1" w:rsidRPr="003A5B47" w:rsidRDefault="00415CD1" w:rsidP="00803B1D">
            <w:pPr>
              <w:jc w:val="both"/>
              <w:rPr>
                <w:sz w:val="26"/>
                <w:szCs w:val="26"/>
              </w:rPr>
            </w:pPr>
            <w:r w:rsidRPr="003A5B47">
              <w:rPr>
                <w:sz w:val="26"/>
                <w:szCs w:val="26"/>
              </w:rPr>
              <w:t>История и культура Санкт-Петербурга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34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34</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68</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rsidR="00415CD1" w:rsidRPr="003A5B47" w:rsidRDefault="00415CD1" w:rsidP="00803B1D">
            <w:pPr>
              <w:jc w:val="both"/>
              <w:rPr>
                <w:sz w:val="26"/>
                <w:szCs w:val="26"/>
              </w:rPr>
            </w:pPr>
            <w:r w:rsidRPr="003A5B47">
              <w:rPr>
                <w:sz w:val="26"/>
                <w:szCs w:val="26"/>
              </w:rPr>
              <w:t>Основы безопасности жизнедеятельности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34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34</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jc w:val="center"/>
              <w:rPr>
                <w:sz w:val="26"/>
                <w:szCs w:val="26"/>
              </w:rPr>
            </w:pPr>
            <w:r>
              <w:rPr>
                <w:sz w:val="26"/>
                <w:szCs w:val="26"/>
              </w:rPr>
              <w:t>68</w:t>
            </w:r>
          </w:p>
        </w:tc>
      </w:tr>
      <w:tr w:rsidR="00415CD1" w:rsidRPr="003A5B47" w:rsidTr="00803B1D">
        <w:trPr>
          <w:jc w:val="center"/>
        </w:trPr>
        <w:tc>
          <w:tcPr>
            <w:tcW w:w="6218" w:type="dxa"/>
            <w:tcBorders>
              <w:top w:val="single" w:sz="4" w:space="0" w:color="auto"/>
              <w:left w:val="single" w:sz="4" w:space="0" w:color="auto"/>
              <w:bottom w:val="single" w:sz="4" w:space="0" w:color="auto"/>
              <w:right w:val="single" w:sz="4" w:space="0" w:color="auto"/>
            </w:tcBorders>
            <w:shd w:val="clear" w:color="auto" w:fill="FFFFFF"/>
          </w:tcPr>
          <w:p w:rsidR="00415CD1" w:rsidRPr="003A5B47" w:rsidRDefault="00415CD1" w:rsidP="00803B1D">
            <w:pPr>
              <w:rPr>
                <w:sz w:val="26"/>
                <w:szCs w:val="26"/>
              </w:rPr>
            </w:pPr>
            <w:r w:rsidRPr="003A5B47">
              <w:rPr>
                <w:sz w:val="26"/>
                <w:szCs w:val="26"/>
              </w:rPr>
              <w:t xml:space="preserve">Предельно допустимая учебная нагрузка при 5-дневной учебной неделе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62387B" w:rsidRDefault="00415CD1" w:rsidP="00803B1D">
            <w:pPr>
              <w:jc w:val="center"/>
              <w:rPr>
                <w:b/>
                <w:sz w:val="26"/>
                <w:szCs w:val="26"/>
              </w:rPr>
            </w:pPr>
            <w:r w:rsidRPr="0062387B">
              <w:rPr>
                <w:b/>
                <w:sz w:val="26"/>
                <w:szCs w:val="26"/>
              </w:rPr>
              <w:t>1122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62387B" w:rsidRDefault="00415CD1" w:rsidP="00803B1D">
            <w:pPr>
              <w:jc w:val="center"/>
              <w:rPr>
                <w:b/>
                <w:sz w:val="26"/>
                <w:szCs w:val="26"/>
              </w:rPr>
            </w:pPr>
            <w:r w:rsidRPr="0062387B">
              <w:rPr>
                <w:b/>
                <w:sz w:val="26"/>
                <w:szCs w:val="26"/>
              </w:rPr>
              <w:t>1122</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415CD1" w:rsidRPr="0062387B" w:rsidRDefault="00415CD1" w:rsidP="00803B1D">
            <w:pPr>
              <w:jc w:val="center"/>
              <w:rPr>
                <w:b/>
                <w:sz w:val="26"/>
                <w:szCs w:val="26"/>
              </w:rPr>
            </w:pPr>
            <w:r w:rsidRPr="0062387B">
              <w:rPr>
                <w:b/>
                <w:sz w:val="26"/>
                <w:szCs w:val="26"/>
              </w:rPr>
              <w:t>2244</w:t>
            </w:r>
          </w:p>
        </w:tc>
      </w:tr>
    </w:tbl>
    <w:p w:rsidR="00415CD1" w:rsidRPr="009A5849" w:rsidRDefault="00415CD1" w:rsidP="00415CD1">
      <w:pPr>
        <w:widowControl w:val="0"/>
        <w:tabs>
          <w:tab w:val="center" w:pos="4677"/>
        </w:tabs>
        <w:autoSpaceDE w:val="0"/>
        <w:autoSpaceDN w:val="0"/>
        <w:adjustRightInd w:val="0"/>
        <w:jc w:val="both"/>
      </w:pPr>
    </w:p>
    <w:p w:rsidR="00415CD1" w:rsidRPr="009A5849" w:rsidRDefault="00415CD1" w:rsidP="00415CD1">
      <w:pPr>
        <w:pStyle w:val="5"/>
        <w:spacing w:before="0" w:after="0"/>
        <w:rPr>
          <w:i w:val="0"/>
          <w:sz w:val="24"/>
          <w:szCs w:val="24"/>
        </w:rPr>
      </w:pPr>
    </w:p>
    <w:p w:rsidR="00415CD1" w:rsidRPr="00067C74" w:rsidRDefault="00415CD1" w:rsidP="00415CD1">
      <w:pPr>
        <w:pStyle w:val="Heading"/>
        <w:jc w:val="center"/>
        <w:rPr>
          <w:rFonts w:ascii="Times New Roman" w:hAnsi="Times New Roman" w:cs="Times New Roman"/>
          <w:b w:val="0"/>
          <w:sz w:val="28"/>
          <w:szCs w:val="28"/>
        </w:rPr>
      </w:pPr>
      <w:r>
        <w:rPr>
          <w:rFonts w:ascii="Times New Roman" w:hAnsi="Times New Roman" w:cs="Times New Roman"/>
          <w:b w:val="0"/>
          <w:sz w:val="28"/>
          <w:szCs w:val="28"/>
        </w:rPr>
        <w:t>Н</w:t>
      </w:r>
      <w:r w:rsidRPr="00067C74">
        <w:rPr>
          <w:rFonts w:ascii="Times New Roman" w:hAnsi="Times New Roman" w:cs="Times New Roman"/>
          <w:b w:val="0"/>
          <w:sz w:val="28"/>
          <w:szCs w:val="28"/>
        </w:rPr>
        <w:t>едельный учебный план начального общего образования ГБОУ школы № 565</w:t>
      </w:r>
      <w:r>
        <w:rPr>
          <w:rFonts w:ascii="Times New Roman" w:hAnsi="Times New Roman" w:cs="Times New Roman"/>
          <w:b w:val="0"/>
          <w:sz w:val="28"/>
          <w:szCs w:val="28"/>
        </w:rPr>
        <w:t xml:space="preserve"> </w:t>
      </w:r>
      <w:r w:rsidRPr="00067C74">
        <w:rPr>
          <w:rFonts w:ascii="Times New Roman" w:hAnsi="Times New Roman" w:cs="Times New Roman"/>
          <w:b w:val="0"/>
          <w:sz w:val="28"/>
          <w:szCs w:val="28"/>
        </w:rPr>
        <w:t>для обучающихся с легкой степенью умственной отсталости (</w:t>
      </w:r>
      <w:r>
        <w:rPr>
          <w:rFonts w:ascii="Times New Roman" w:hAnsi="Times New Roman" w:cs="Times New Roman"/>
          <w:b w:val="0"/>
          <w:sz w:val="28"/>
          <w:szCs w:val="28"/>
          <w:lang w:val="en-US"/>
        </w:rPr>
        <w:t>I</w:t>
      </w:r>
      <w:r w:rsidRPr="00067C74">
        <w:rPr>
          <w:rFonts w:ascii="Times New Roman" w:hAnsi="Times New Roman" w:cs="Times New Roman"/>
          <w:b w:val="0"/>
          <w:sz w:val="28"/>
          <w:szCs w:val="28"/>
        </w:rPr>
        <w:t xml:space="preserve"> вариант)</w:t>
      </w:r>
    </w:p>
    <w:p w:rsidR="00415CD1" w:rsidRPr="00067C74" w:rsidRDefault="00415CD1" w:rsidP="00415CD1">
      <w:pPr>
        <w:widowControl w:val="0"/>
        <w:autoSpaceDE w:val="0"/>
        <w:autoSpaceDN w:val="0"/>
        <w:adjustRightInd w:val="0"/>
        <w:jc w:val="both"/>
        <w:rPr>
          <w:bCs/>
          <w:sz w:val="28"/>
          <w:szCs w:val="28"/>
        </w:rPr>
      </w:pPr>
    </w:p>
    <w:tbl>
      <w:tblPr>
        <w:tblW w:w="88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1080"/>
        <w:gridCol w:w="1080"/>
      </w:tblGrid>
      <w:tr w:rsidR="00415CD1" w:rsidRPr="00067C74" w:rsidTr="00803B1D">
        <w:trPr>
          <w:jc w:val="center"/>
        </w:trPr>
        <w:tc>
          <w:tcPr>
            <w:tcW w:w="6660" w:type="dxa"/>
            <w:vMerge w:val="restart"/>
            <w:tcBorders>
              <w:left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Учебные предметы</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Количество часов в неделю</w:t>
            </w:r>
          </w:p>
        </w:tc>
      </w:tr>
      <w:tr w:rsidR="00415CD1" w:rsidRPr="00067C74" w:rsidTr="00803B1D">
        <w:trPr>
          <w:jc w:val="center"/>
        </w:trPr>
        <w:tc>
          <w:tcPr>
            <w:tcW w:w="6660" w:type="dxa"/>
            <w:vMerge/>
            <w:tcBorders>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lang w:val="en-US"/>
              </w:rPr>
              <w:t>X</w:t>
            </w:r>
            <w:r w:rsidRPr="00067C74">
              <w:rPr>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lang w:val="en-US"/>
              </w:rPr>
              <w:t>XI</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both"/>
              <w:rPr>
                <w:sz w:val="28"/>
                <w:szCs w:val="28"/>
              </w:rPr>
            </w:pPr>
            <w:r w:rsidRPr="00067C74">
              <w:rPr>
                <w:sz w:val="28"/>
                <w:szCs w:val="28"/>
              </w:rPr>
              <w:t>Русский язык</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3</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both"/>
              <w:rPr>
                <w:sz w:val="28"/>
                <w:szCs w:val="28"/>
              </w:rPr>
            </w:pPr>
            <w:r w:rsidRPr="00067C74">
              <w:rPr>
                <w:sz w:val="28"/>
                <w:szCs w:val="28"/>
              </w:rPr>
              <w:t>Литературное чтение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3</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both"/>
              <w:rPr>
                <w:sz w:val="28"/>
                <w:szCs w:val="28"/>
              </w:rPr>
            </w:pPr>
            <w:r w:rsidRPr="00067C74">
              <w:rPr>
                <w:sz w:val="28"/>
                <w:szCs w:val="28"/>
              </w:rPr>
              <w:t>Математика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3</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both"/>
              <w:rPr>
                <w:sz w:val="28"/>
                <w:szCs w:val="28"/>
              </w:rPr>
            </w:pPr>
            <w:r w:rsidRPr="00067C74">
              <w:rPr>
                <w:sz w:val="28"/>
                <w:szCs w:val="28"/>
              </w:rPr>
              <w:t>Обществознание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1</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both"/>
              <w:rPr>
                <w:sz w:val="28"/>
                <w:szCs w:val="28"/>
              </w:rPr>
            </w:pPr>
            <w:r w:rsidRPr="00067C74">
              <w:rPr>
                <w:sz w:val="28"/>
                <w:szCs w:val="28"/>
              </w:rPr>
              <w:t>Этика и психология семейной жизни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1</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both"/>
              <w:rPr>
                <w:sz w:val="28"/>
                <w:szCs w:val="28"/>
              </w:rPr>
            </w:pPr>
            <w:r w:rsidRPr="00067C74">
              <w:rPr>
                <w:sz w:val="28"/>
                <w:szCs w:val="28"/>
              </w:rPr>
              <w:t>Технология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15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15</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both"/>
              <w:rPr>
                <w:sz w:val="28"/>
                <w:szCs w:val="28"/>
              </w:rPr>
            </w:pPr>
            <w:r w:rsidRPr="00067C74">
              <w:rPr>
                <w:sz w:val="28"/>
                <w:szCs w:val="28"/>
              </w:rPr>
              <w:t>Физическая культура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3</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both"/>
              <w:rPr>
                <w:sz w:val="28"/>
                <w:szCs w:val="28"/>
              </w:rPr>
            </w:pPr>
            <w:r w:rsidRPr="00067C74">
              <w:rPr>
                <w:sz w:val="28"/>
                <w:szCs w:val="28"/>
              </w:rPr>
              <w:t>Социально-бытовая ориентировка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2</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both"/>
              <w:rPr>
                <w:b/>
                <w:sz w:val="28"/>
                <w:szCs w:val="28"/>
              </w:rPr>
            </w:pPr>
            <w:r w:rsidRPr="00067C74">
              <w:rPr>
                <w:b/>
                <w:sz w:val="28"/>
                <w:szCs w:val="28"/>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b/>
                <w:sz w:val="28"/>
                <w:szCs w:val="28"/>
              </w:rPr>
            </w:pPr>
            <w:r w:rsidRPr="00067C74">
              <w:rPr>
                <w:b/>
                <w:sz w:val="28"/>
                <w:szCs w:val="28"/>
              </w:rPr>
              <w:t>31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b/>
                <w:sz w:val="28"/>
                <w:szCs w:val="28"/>
              </w:rPr>
            </w:pPr>
            <w:r w:rsidRPr="00067C74">
              <w:rPr>
                <w:b/>
                <w:sz w:val="28"/>
                <w:szCs w:val="28"/>
              </w:rPr>
              <w:t>31</w:t>
            </w:r>
          </w:p>
        </w:tc>
      </w:tr>
      <w:tr w:rsidR="00415CD1" w:rsidRPr="00067C74" w:rsidTr="00803B1D">
        <w:trPr>
          <w:jc w:val="center"/>
        </w:trPr>
        <w:tc>
          <w:tcPr>
            <w:tcW w:w="8820" w:type="dxa"/>
            <w:gridSpan w:val="3"/>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 xml:space="preserve">Региональный компонент и компонент образовательного учреждения </w:t>
            </w:r>
          </w:p>
          <w:p w:rsidR="00415CD1" w:rsidRPr="00067C74" w:rsidRDefault="00415CD1" w:rsidP="00803B1D">
            <w:pPr>
              <w:jc w:val="center"/>
              <w:rPr>
                <w:sz w:val="28"/>
                <w:szCs w:val="28"/>
              </w:rPr>
            </w:pPr>
            <w:r w:rsidRPr="00067C74">
              <w:rPr>
                <w:sz w:val="28"/>
                <w:szCs w:val="28"/>
              </w:rPr>
              <w:t>при 5-дневной учебной неделе</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415CD1" w:rsidRPr="00067C74" w:rsidRDefault="00415CD1" w:rsidP="00803B1D">
            <w:pPr>
              <w:jc w:val="both"/>
              <w:rPr>
                <w:sz w:val="28"/>
                <w:szCs w:val="28"/>
              </w:rPr>
            </w:pPr>
            <w:r w:rsidRPr="00067C74">
              <w:rPr>
                <w:sz w:val="28"/>
                <w:szCs w:val="28"/>
              </w:rPr>
              <w:t>История и культура Санкт-Петербурга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1</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415CD1" w:rsidRPr="00067C74" w:rsidRDefault="00415CD1" w:rsidP="00803B1D">
            <w:pPr>
              <w:jc w:val="both"/>
              <w:rPr>
                <w:sz w:val="28"/>
                <w:szCs w:val="28"/>
              </w:rPr>
            </w:pPr>
            <w:r w:rsidRPr="00067C74">
              <w:rPr>
                <w:sz w:val="28"/>
                <w:szCs w:val="28"/>
              </w:rPr>
              <w:t>Основы безопасности жизнедеятельности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jc w:val="center"/>
              <w:rPr>
                <w:sz w:val="28"/>
                <w:szCs w:val="28"/>
              </w:rPr>
            </w:pPr>
            <w:r w:rsidRPr="00067C74">
              <w:rPr>
                <w:sz w:val="28"/>
                <w:szCs w:val="28"/>
              </w:rPr>
              <w:t>1</w:t>
            </w:r>
          </w:p>
        </w:tc>
      </w:tr>
      <w:tr w:rsidR="00415CD1" w:rsidRPr="00067C74" w:rsidTr="00803B1D">
        <w:trPr>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tcPr>
          <w:p w:rsidR="00415CD1" w:rsidRPr="00067C74" w:rsidRDefault="00415CD1" w:rsidP="00803B1D">
            <w:pPr>
              <w:rPr>
                <w:sz w:val="28"/>
                <w:szCs w:val="28"/>
              </w:rPr>
            </w:pPr>
            <w:r w:rsidRPr="00067C74">
              <w:rPr>
                <w:sz w:val="28"/>
                <w:szCs w:val="28"/>
              </w:rPr>
              <w:t xml:space="preserve">Предельно допустимая учебная нагрузка при 5-дневной учебной неделе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62387B" w:rsidRDefault="00415CD1" w:rsidP="00803B1D">
            <w:pPr>
              <w:jc w:val="center"/>
              <w:rPr>
                <w:b/>
                <w:sz w:val="28"/>
                <w:szCs w:val="28"/>
              </w:rPr>
            </w:pPr>
            <w:r w:rsidRPr="0062387B">
              <w:rPr>
                <w:b/>
                <w:sz w:val="28"/>
                <w:szCs w:val="28"/>
              </w:rPr>
              <w:t>33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5CD1" w:rsidRPr="0062387B" w:rsidRDefault="00415CD1" w:rsidP="00803B1D">
            <w:pPr>
              <w:jc w:val="center"/>
              <w:rPr>
                <w:b/>
                <w:sz w:val="28"/>
                <w:szCs w:val="28"/>
              </w:rPr>
            </w:pPr>
            <w:r w:rsidRPr="0062387B">
              <w:rPr>
                <w:b/>
                <w:sz w:val="28"/>
                <w:szCs w:val="28"/>
              </w:rPr>
              <w:t>33</w:t>
            </w:r>
          </w:p>
        </w:tc>
      </w:tr>
    </w:tbl>
    <w:p w:rsidR="00415CD1" w:rsidRDefault="00415CD1" w:rsidP="00415CD1">
      <w:pPr>
        <w:pStyle w:val="5"/>
        <w:spacing w:before="0" w:after="0"/>
        <w:jc w:val="center"/>
        <w:rPr>
          <w:b/>
          <w:i w:val="0"/>
          <w:sz w:val="28"/>
          <w:szCs w:val="28"/>
        </w:rPr>
      </w:pPr>
    </w:p>
    <w:p w:rsidR="00415CD1" w:rsidRPr="00415CD1" w:rsidRDefault="00415CD1" w:rsidP="00415CD1">
      <w:pPr>
        <w:pStyle w:val="a5"/>
        <w:spacing w:after="0"/>
        <w:ind w:left="0"/>
        <w:jc w:val="center"/>
        <w:rPr>
          <w:sz w:val="28"/>
          <w:szCs w:val="28"/>
        </w:rPr>
      </w:pPr>
      <w:r>
        <w:rPr>
          <w:b w:val="0"/>
          <w:i/>
          <w:sz w:val="28"/>
          <w:szCs w:val="28"/>
        </w:rPr>
        <w:br w:type="page"/>
      </w:r>
      <w:r w:rsidRPr="00415CD1">
        <w:rPr>
          <w:sz w:val="28"/>
          <w:szCs w:val="28"/>
        </w:rPr>
        <w:lastRenderedPageBreak/>
        <w:t>Система коррекционно-развивающей работы</w:t>
      </w:r>
    </w:p>
    <w:p w:rsidR="00415CD1" w:rsidRDefault="00415CD1" w:rsidP="00415CD1">
      <w:pPr>
        <w:pStyle w:val="a5"/>
        <w:spacing w:after="0"/>
        <w:ind w:left="0"/>
        <w:jc w:val="center"/>
        <w:rPr>
          <w:b w:val="0"/>
          <w:sz w:val="28"/>
          <w:szCs w:val="28"/>
        </w:rPr>
      </w:pPr>
      <w:r>
        <w:rPr>
          <w:b w:val="0"/>
          <w:sz w:val="28"/>
          <w:szCs w:val="28"/>
        </w:rPr>
        <w:t>(школьный компонент)</w:t>
      </w:r>
    </w:p>
    <w:p w:rsidR="00415CD1" w:rsidRDefault="00415CD1" w:rsidP="00415CD1">
      <w:pPr>
        <w:pStyle w:val="a5"/>
        <w:spacing w:after="0"/>
        <w:ind w:left="0" w:firstLine="708"/>
        <w:jc w:val="both"/>
        <w:rPr>
          <w:sz w:val="28"/>
          <w:szCs w:val="28"/>
        </w:rPr>
      </w:pPr>
    </w:p>
    <w:p w:rsidR="00415CD1" w:rsidRPr="00415CD1" w:rsidRDefault="00415CD1" w:rsidP="00415CD1">
      <w:pPr>
        <w:ind w:firstLine="708"/>
        <w:jc w:val="both"/>
        <w:rPr>
          <w:color w:val="000000"/>
          <w:sz w:val="28"/>
          <w:szCs w:val="28"/>
        </w:rPr>
      </w:pPr>
      <w:r w:rsidRPr="00415CD1">
        <w:rPr>
          <w:i/>
          <w:iCs/>
          <w:color w:val="000000"/>
          <w:sz w:val="28"/>
          <w:szCs w:val="28"/>
        </w:rPr>
        <w:t xml:space="preserve">Цель коррекционно-развивающей работы </w:t>
      </w:r>
      <w:r w:rsidRPr="00415CD1">
        <w:rPr>
          <w:color w:val="000000"/>
          <w:sz w:val="28"/>
          <w:szCs w:val="28"/>
        </w:rPr>
        <w:t>– коррекция недостатков познавательной и эмоционально-личностной сферы обучающихся с ограниченными возможностями здоровья.</w:t>
      </w:r>
    </w:p>
    <w:p w:rsidR="00415CD1" w:rsidRPr="00415CD1" w:rsidRDefault="00415CD1" w:rsidP="00415CD1">
      <w:pPr>
        <w:ind w:firstLine="708"/>
        <w:jc w:val="both"/>
        <w:rPr>
          <w:color w:val="000000"/>
          <w:sz w:val="28"/>
          <w:szCs w:val="28"/>
        </w:rPr>
      </w:pPr>
      <w:r w:rsidRPr="00415CD1">
        <w:rPr>
          <w:i/>
          <w:iCs/>
          <w:color w:val="000000"/>
          <w:sz w:val="28"/>
          <w:szCs w:val="28"/>
        </w:rPr>
        <w:t>Задачи,</w:t>
      </w:r>
      <w:r w:rsidRPr="00415CD1">
        <w:rPr>
          <w:color w:val="000000"/>
          <w:sz w:val="28"/>
          <w:szCs w:val="28"/>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415CD1" w:rsidRPr="00415CD1" w:rsidRDefault="00415CD1" w:rsidP="00415CD1">
      <w:pPr>
        <w:ind w:firstLine="708"/>
        <w:jc w:val="both"/>
        <w:rPr>
          <w:color w:val="000000"/>
          <w:sz w:val="28"/>
          <w:szCs w:val="28"/>
        </w:rPr>
      </w:pPr>
      <w:r w:rsidRPr="00415CD1">
        <w:rPr>
          <w:color w:val="000000"/>
          <w:sz w:val="28"/>
          <w:szCs w:val="28"/>
        </w:rPr>
        <w:t>Занятия строятся с учетом основных принципов коррекционно-развивающего обучения:</w:t>
      </w:r>
    </w:p>
    <w:p w:rsidR="00415CD1" w:rsidRPr="00415CD1" w:rsidRDefault="00415CD1" w:rsidP="00415CD1">
      <w:pPr>
        <w:ind w:firstLine="708"/>
        <w:jc w:val="both"/>
        <w:rPr>
          <w:bCs/>
          <w:i/>
          <w:iCs/>
          <w:color w:val="000000"/>
          <w:sz w:val="28"/>
          <w:szCs w:val="28"/>
        </w:rPr>
      </w:pPr>
      <w:r w:rsidRPr="00415CD1">
        <w:rPr>
          <w:i/>
          <w:iCs/>
          <w:color w:val="000000"/>
          <w:sz w:val="28"/>
          <w:szCs w:val="28"/>
        </w:rPr>
        <w:t>Принцип системности</w:t>
      </w:r>
      <w:r w:rsidRPr="00415CD1">
        <w:rPr>
          <w:color w:val="000000"/>
          <w:sz w:val="28"/>
          <w:szCs w:val="28"/>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415CD1">
        <w:rPr>
          <w:bCs/>
          <w:i/>
          <w:iCs/>
          <w:color w:val="000000"/>
          <w:sz w:val="28"/>
          <w:szCs w:val="28"/>
        </w:rPr>
        <w:t xml:space="preserve"> </w:t>
      </w:r>
      <w:r w:rsidRPr="00415CD1">
        <w:rPr>
          <w:color w:val="000000"/>
          <w:sz w:val="28"/>
          <w:szCs w:val="28"/>
        </w:rPr>
        <w:t>(стимулирование, обогащение содержания развития, опора на зону ближайшего развития) задач</w:t>
      </w:r>
      <w:r w:rsidRPr="00415CD1">
        <w:rPr>
          <w:bCs/>
          <w:i/>
          <w:iCs/>
          <w:color w:val="000000"/>
          <w:sz w:val="28"/>
          <w:szCs w:val="28"/>
        </w:rPr>
        <w:t>.</w:t>
      </w:r>
    </w:p>
    <w:p w:rsidR="00415CD1" w:rsidRPr="00415CD1" w:rsidRDefault="00415CD1" w:rsidP="00415CD1">
      <w:pPr>
        <w:ind w:firstLine="708"/>
        <w:jc w:val="both"/>
        <w:rPr>
          <w:bCs/>
          <w:iCs/>
          <w:color w:val="000000"/>
          <w:sz w:val="28"/>
          <w:szCs w:val="28"/>
        </w:rPr>
      </w:pPr>
      <w:r w:rsidRPr="00415CD1">
        <w:rPr>
          <w:i/>
          <w:iCs/>
          <w:color w:val="000000"/>
          <w:sz w:val="28"/>
          <w:szCs w:val="28"/>
        </w:rPr>
        <w:t>Принцип единства диагностики и коррекции</w:t>
      </w:r>
      <w:r w:rsidRPr="00415CD1">
        <w:rPr>
          <w:bCs/>
          <w:i/>
          <w:iCs/>
          <w:color w:val="000000"/>
          <w:sz w:val="28"/>
          <w:szCs w:val="28"/>
        </w:rPr>
        <w:t xml:space="preserve"> </w:t>
      </w:r>
      <w:r w:rsidRPr="00415CD1">
        <w:rPr>
          <w:bCs/>
          <w:iCs/>
          <w:color w:val="000000"/>
          <w:sz w:val="28"/>
          <w:szCs w:val="28"/>
        </w:rPr>
        <w:t>реализуется в двух аспектах.</w:t>
      </w:r>
    </w:p>
    <w:p w:rsidR="00415CD1" w:rsidRPr="00415CD1" w:rsidRDefault="00415CD1" w:rsidP="00415CD1">
      <w:pPr>
        <w:pStyle w:val="10"/>
        <w:numPr>
          <w:ilvl w:val="0"/>
          <w:numId w:val="12"/>
        </w:numPr>
        <w:tabs>
          <w:tab w:val="left" w:pos="993"/>
        </w:tabs>
        <w:spacing w:after="0" w:line="240" w:lineRule="auto"/>
        <w:ind w:left="0" w:firstLine="705"/>
        <w:jc w:val="both"/>
        <w:rPr>
          <w:rFonts w:ascii="Times New Roman" w:hAnsi="Times New Roman"/>
          <w:sz w:val="28"/>
          <w:szCs w:val="28"/>
        </w:rPr>
      </w:pPr>
      <w:r w:rsidRPr="00415CD1">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415CD1" w:rsidRPr="00415CD1" w:rsidRDefault="00415CD1" w:rsidP="00415CD1">
      <w:pPr>
        <w:pStyle w:val="10"/>
        <w:numPr>
          <w:ilvl w:val="0"/>
          <w:numId w:val="12"/>
        </w:numPr>
        <w:tabs>
          <w:tab w:val="left" w:pos="1134"/>
        </w:tabs>
        <w:spacing w:after="0" w:line="240" w:lineRule="auto"/>
        <w:ind w:left="0" w:firstLine="709"/>
        <w:jc w:val="both"/>
        <w:rPr>
          <w:rFonts w:ascii="Times New Roman" w:hAnsi="Times New Roman"/>
          <w:sz w:val="28"/>
          <w:szCs w:val="28"/>
        </w:rPr>
      </w:pPr>
      <w:r w:rsidRPr="00415CD1">
        <w:rPr>
          <w:rFonts w:ascii="Times New Roman" w:hAnsi="Times New Roman"/>
          <w:sz w:val="28"/>
          <w:szCs w:val="28"/>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415CD1" w:rsidRPr="00415CD1" w:rsidRDefault="00415CD1" w:rsidP="00415CD1">
      <w:pPr>
        <w:ind w:firstLine="708"/>
        <w:jc w:val="both"/>
        <w:rPr>
          <w:sz w:val="28"/>
          <w:szCs w:val="28"/>
        </w:rPr>
      </w:pPr>
      <w:proofErr w:type="spellStart"/>
      <w:r w:rsidRPr="00415CD1">
        <w:rPr>
          <w:i/>
          <w:iCs/>
          <w:sz w:val="28"/>
          <w:szCs w:val="28"/>
        </w:rPr>
        <w:t>Деятельностный</w:t>
      </w:r>
      <w:proofErr w:type="spellEnd"/>
      <w:r w:rsidRPr="00415CD1">
        <w:rPr>
          <w:i/>
          <w:iCs/>
          <w:sz w:val="28"/>
          <w:szCs w:val="28"/>
        </w:rPr>
        <w:t xml:space="preserve"> принцип коррекции</w:t>
      </w:r>
      <w:r w:rsidRPr="00415CD1">
        <w:rPr>
          <w:sz w:val="28"/>
          <w:szCs w:val="28"/>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415CD1" w:rsidRPr="00415CD1" w:rsidRDefault="00415CD1" w:rsidP="00415CD1">
      <w:pPr>
        <w:ind w:firstLine="708"/>
        <w:jc w:val="both"/>
        <w:rPr>
          <w:sz w:val="28"/>
          <w:szCs w:val="28"/>
        </w:rPr>
      </w:pPr>
      <w:r w:rsidRPr="00415CD1">
        <w:rPr>
          <w:i/>
          <w:iCs/>
          <w:sz w:val="28"/>
          <w:szCs w:val="28"/>
        </w:rPr>
        <w:t xml:space="preserve">Учет индивидуальных особенностей личности </w:t>
      </w:r>
      <w:r w:rsidRPr="00415CD1">
        <w:rPr>
          <w:sz w:val="28"/>
          <w:szCs w:val="28"/>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415CD1" w:rsidRPr="00415CD1" w:rsidRDefault="00415CD1" w:rsidP="00415CD1">
      <w:pPr>
        <w:ind w:firstLine="708"/>
        <w:jc w:val="both"/>
        <w:rPr>
          <w:sz w:val="28"/>
          <w:szCs w:val="28"/>
        </w:rPr>
      </w:pPr>
      <w:r w:rsidRPr="00415CD1">
        <w:rPr>
          <w:i/>
          <w:iCs/>
          <w:sz w:val="28"/>
          <w:szCs w:val="28"/>
        </w:rPr>
        <w:t xml:space="preserve">Принцип динамичности восприятия </w:t>
      </w:r>
      <w:r w:rsidRPr="00415CD1">
        <w:rPr>
          <w:sz w:val="28"/>
          <w:szCs w:val="28"/>
        </w:rPr>
        <w:t xml:space="preserve">заключается в разработке таких заданий, при решении которых возникают какие-либо препятствия. Их </w:t>
      </w:r>
      <w:r w:rsidRPr="00415CD1">
        <w:rPr>
          <w:sz w:val="28"/>
          <w:szCs w:val="28"/>
        </w:rPr>
        <w:lastRenderedPageBreak/>
        <w:t xml:space="preserve">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415CD1">
        <w:rPr>
          <w:sz w:val="28"/>
          <w:szCs w:val="28"/>
        </w:rPr>
        <w:t>простого</w:t>
      </w:r>
      <w:proofErr w:type="gramEnd"/>
      <w:r w:rsidRPr="00415CD1">
        <w:rPr>
          <w:sz w:val="28"/>
          <w:szCs w:val="28"/>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415CD1" w:rsidRPr="00415CD1" w:rsidRDefault="00415CD1" w:rsidP="00415CD1">
      <w:pPr>
        <w:ind w:firstLine="708"/>
        <w:jc w:val="both"/>
        <w:rPr>
          <w:sz w:val="28"/>
          <w:szCs w:val="28"/>
        </w:rPr>
      </w:pPr>
      <w:r w:rsidRPr="00415CD1">
        <w:rPr>
          <w:i/>
          <w:iCs/>
          <w:sz w:val="28"/>
          <w:szCs w:val="28"/>
        </w:rPr>
        <w:t>Принцип продуктивной обработки информации</w:t>
      </w:r>
      <w:r w:rsidRPr="00415CD1">
        <w:rPr>
          <w:bCs/>
          <w:i/>
          <w:iCs/>
          <w:sz w:val="28"/>
          <w:szCs w:val="28"/>
        </w:rPr>
        <w:t xml:space="preserve"> </w:t>
      </w:r>
      <w:r w:rsidRPr="00415CD1">
        <w:rPr>
          <w:sz w:val="28"/>
          <w:szCs w:val="28"/>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415CD1" w:rsidRPr="00415CD1" w:rsidRDefault="00415CD1" w:rsidP="00415CD1">
      <w:pPr>
        <w:ind w:firstLine="708"/>
        <w:jc w:val="both"/>
        <w:rPr>
          <w:sz w:val="28"/>
          <w:szCs w:val="28"/>
        </w:rPr>
      </w:pPr>
      <w:r w:rsidRPr="00415CD1">
        <w:rPr>
          <w:i/>
          <w:iCs/>
          <w:sz w:val="28"/>
          <w:szCs w:val="28"/>
        </w:rPr>
        <w:t>Принцип учета эмоциональной окрашенности материала</w:t>
      </w:r>
      <w:r w:rsidRPr="00415CD1">
        <w:rPr>
          <w:sz w:val="28"/>
          <w:szCs w:val="28"/>
        </w:rPr>
        <w:t xml:space="preserve"> предполагает, чтобы игры, задания и упражнения создавали благоприятный, эмоциональный фон, стимулировали положительные эмоции.</w:t>
      </w:r>
    </w:p>
    <w:p w:rsidR="00415CD1" w:rsidRPr="00415CD1" w:rsidRDefault="00415CD1" w:rsidP="00415CD1">
      <w:pPr>
        <w:ind w:firstLine="709"/>
        <w:jc w:val="both"/>
        <w:rPr>
          <w:color w:val="000000"/>
          <w:sz w:val="28"/>
          <w:szCs w:val="28"/>
        </w:rPr>
      </w:pPr>
      <w:r w:rsidRPr="00415CD1">
        <w:rPr>
          <w:color w:val="000000"/>
          <w:sz w:val="28"/>
          <w:szCs w:val="28"/>
        </w:rPr>
        <w:t>Коррекционная работа осуществляется в рамках целостного подхода к воспитанию и развитию ребенка. Планируется не столько достижение отдельного результата, сколько создание условий для  развития ребенка.</w:t>
      </w:r>
    </w:p>
    <w:p w:rsidR="00415CD1" w:rsidRPr="00415CD1" w:rsidRDefault="00415CD1" w:rsidP="00415CD1">
      <w:pPr>
        <w:ind w:firstLine="708"/>
        <w:jc w:val="both"/>
        <w:rPr>
          <w:color w:val="000000"/>
          <w:sz w:val="28"/>
          <w:szCs w:val="28"/>
        </w:rPr>
      </w:pPr>
      <w:r w:rsidRPr="00415CD1">
        <w:rPr>
          <w:color w:val="000000"/>
          <w:sz w:val="28"/>
          <w:szCs w:val="28"/>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415CD1" w:rsidRPr="00415CD1" w:rsidRDefault="00415CD1" w:rsidP="00415CD1">
      <w:pPr>
        <w:shd w:val="clear" w:color="auto" w:fill="FFFFFF"/>
        <w:ind w:right="29" w:firstLine="710"/>
        <w:jc w:val="both"/>
        <w:rPr>
          <w:color w:val="000000"/>
        </w:rPr>
      </w:pPr>
      <w:r w:rsidRPr="00415CD1">
        <w:rPr>
          <w:color w:val="000000"/>
          <w:spacing w:val="-1"/>
          <w:sz w:val="28"/>
          <w:szCs w:val="28"/>
        </w:rPr>
        <w:t xml:space="preserve">В зависимости от соматического и психофизического состояния учащимся назначается комплекс коррекционно-профилактических и оздоровительных </w:t>
      </w:r>
      <w:r w:rsidRPr="00415CD1">
        <w:rPr>
          <w:color w:val="000000"/>
          <w:sz w:val="28"/>
          <w:szCs w:val="28"/>
        </w:rPr>
        <w:t>мероприятий:</w:t>
      </w:r>
    </w:p>
    <w:p w:rsidR="00415CD1" w:rsidRPr="00415CD1" w:rsidRDefault="00415CD1" w:rsidP="00415CD1">
      <w:pPr>
        <w:pStyle w:val="a5"/>
        <w:numPr>
          <w:ilvl w:val="0"/>
          <w:numId w:val="11"/>
        </w:numPr>
        <w:spacing w:after="0"/>
        <w:ind w:left="0" w:firstLine="708"/>
        <w:jc w:val="both"/>
        <w:rPr>
          <w:b w:val="0"/>
          <w:i/>
          <w:color w:val="000000"/>
          <w:sz w:val="28"/>
          <w:szCs w:val="28"/>
        </w:rPr>
      </w:pPr>
      <w:r w:rsidRPr="00415CD1">
        <w:rPr>
          <w:b w:val="0"/>
          <w:i/>
          <w:color w:val="000000"/>
          <w:sz w:val="28"/>
          <w:szCs w:val="28"/>
        </w:rPr>
        <w:t>Коррекционно-развивающие занятия;</w:t>
      </w:r>
    </w:p>
    <w:p w:rsidR="00415CD1" w:rsidRPr="00415CD1" w:rsidRDefault="00415CD1" w:rsidP="00415CD1">
      <w:pPr>
        <w:pStyle w:val="a5"/>
        <w:numPr>
          <w:ilvl w:val="0"/>
          <w:numId w:val="11"/>
        </w:numPr>
        <w:spacing w:after="0"/>
        <w:ind w:left="0" w:firstLine="708"/>
        <w:jc w:val="both"/>
        <w:rPr>
          <w:b w:val="0"/>
          <w:i/>
          <w:color w:val="000000"/>
          <w:sz w:val="28"/>
          <w:szCs w:val="28"/>
        </w:rPr>
      </w:pPr>
      <w:r w:rsidRPr="00415CD1">
        <w:rPr>
          <w:b w:val="0"/>
          <w:i/>
          <w:color w:val="000000"/>
          <w:sz w:val="28"/>
          <w:szCs w:val="28"/>
        </w:rPr>
        <w:t>Культура общения;</w:t>
      </w:r>
    </w:p>
    <w:p w:rsidR="00415CD1" w:rsidRPr="00415CD1" w:rsidRDefault="00415CD1" w:rsidP="00415CD1">
      <w:pPr>
        <w:pStyle w:val="a5"/>
        <w:numPr>
          <w:ilvl w:val="0"/>
          <w:numId w:val="11"/>
        </w:numPr>
        <w:spacing w:after="0"/>
        <w:ind w:left="0" w:firstLine="708"/>
        <w:jc w:val="both"/>
        <w:rPr>
          <w:b w:val="0"/>
          <w:i/>
          <w:color w:val="000000"/>
          <w:sz w:val="28"/>
          <w:szCs w:val="28"/>
        </w:rPr>
      </w:pPr>
      <w:r w:rsidRPr="00415CD1">
        <w:rPr>
          <w:b w:val="0"/>
          <w:bCs/>
          <w:i/>
          <w:color w:val="000000"/>
          <w:sz w:val="28"/>
          <w:szCs w:val="28"/>
        </w:rPr>
        <w:t>Основы компьютерной грамотности;</w:t>
      </w:r>
    </w:p>
    <w:p w:rsidR="00415CD1" w:rsidRPr="00415CD1" w:rsidRDefault="00415CD1" w:rsidP="00415CD1">
      <w:pPr>
        <w:pStyle w:val="a5"/>
        <w:numPr>
          <w:ilvl w:val="0"/>
          <w:numId w:val="11"/>
        </w:numPr>
        <w:spacing w:after="0"/>
        <w:ind w:left="0" w:firstLine="708"/>
        <w:jc w:val="both"/>
        <w:rPr>
          <w:b w:val="0"/>
          <w:i/>
          <w:color w:val="000000"/>
          <w:sz w:val="28"/>
          <w:szCs w:val="28"/>
        </w:rPr>
      </w:pPr>
      <w:r w:rsidRPr="00415CD1">
        <w:rPr>
          <w:b w:val="0"/>
          <w:bCs/>
          <w:i/>
          <w:sz w:val="28"/>
          <w:szCs w:val="28"/>
        </w:rPr>
        <w:t>Охрана природы и здоровья человека</w:t>
      </w:r>
      <w:r w:rsidRPr="00415CD1">
        <w:rPr>
          <w:b w:val="0"/>
          <w:bCs/>
          <w:i/>
          <w:color w:val="000000"/>
          <w:sz w:val="28"/>
          <w:szCs w:val="28"/>
        </w:rPr>
        <w:t>;</w:t>
      </w:r>
    </w:p>
    <w:p w:rsidR="00415CD1" w:rsidRPr="00415CD1" w:rsidRDefault="00415CD1" w:rsidP="00415CD1">
      <w:pPr>
        <w:widowControl w:val="0"/>
        <w:numPr>
          <w:ilvl w:val="0"/>
          <w:numId w:val="11"/>
        </w:numPr>
        <w:shd w:val="clear" w:color="auto" w:fill="FFFFFF"/>
        <w:tabs>
          <w:tab w:val="left" w:pos="1080"/>
        </w:tabs>
        <w:autoSpaceDE w:val="0"/>
        <w:autoSpaceDN w:val="0"/>
        <w:adjustRightInd w:val="0"/>
        <w:spacing w:before="5"/>
        <w:ind w:left="1065" w:hanging="360"/>
        <w:rPr>
          <w:i/>
          <w:color w:val="000000"/>
          <w:sz w:val="28"/>
          <w:szCs w:val="28"/>
        </w:rPr>
      </w:pPr>
      <w:r w:rsidRPr="00415CD1">
        <w:rPr>
          <w:i/>
          <w:color w:val="000000"/>
          <w:spacing w:val="-2"/>
          <w:sz w:val="28"/>
          <w:szCs w:val="28"/>
        </w:rPr>
        <w:t>Логопедические занятия;</w:t>
      </w:r>
    </w:p>
    <w:p w:rsidR="00415CD1" w:rsidRPr="00415CD1" w:rsidRDefault="00415CD1" w:rsidP="00415CD1">
      <w:pPr>
        <w:widowControl w:val="0"/>
        <w:numPr>
          <w:ilvl w:val="0"/>
          <w:numId w:val="11"/>
        </w:numPr>
        <w:shd w:val="clear" w:color="auto" w:fill="FFFFFF"/>
        <w:tabs>
          <w:tab w:val="left" w:pos="1080"/>
        </w:tabs>
        <w:autoSpaceDE w:val="0"/>
        <w:autoSpaceDN w:val="0"/>
        <w:adjustRightInd w:val="0"/>
        <w:ind w:left="1065" w:hanging="360"/>
        <w:rPr>
          <w:i/>
          <w:color w:val="000000"/>
          <w:sz w:val="28"/>
          <w:szCs w:val="28"/>
        </w:rPr>
      </w:pPr>
      <w:r w:rsidRPr="00415CD1">
        <w:rPr>
          <w:i/>
          <w:color w:val="000000"/>
          <w:spacing w:val="-3"/>
          <w:sz w:val="28"/>
          <w:szCs w:val="28"/>
        </w:rPr>
        <w:t>Занятия с педагогом-психологом;</w:t>
      </w:r>
    </w:p>
    <w:p w:rsidR="00415CD1" w:rsidRPr="00415CD1" w:rsidRDefault="00415CD1" w:rsidP="00415CD1">
      <w:pPr>
        <w:widowControl w:val="0"/>
        <w:numPr>
          <w:ilvl w:val="0"/>
          <w:numId w:val="11"/>
        </w:numPr>
        <w:shd w:val="clear" w:color="auto" w:fill="FFFFFF"/>
        <w:tabs>
          <w:tab w:val="left" w:pos="1080"/>
        </w:tabs>
        <w:autoSpaceDE w:val="0"/>
        <w:autoSpaceDN w:val="0"/>
        <w:adjustRightInd w:val="0"/>
        <w:ind w:left="1065" w:hanging="360"/>
        <w:rPr>
          <w:i/>
          <w:color w:val="000000"/>
          <w:sz w:val="28"/>
          <w:szCs w:val="28"/>
        </w:rPr>
      </w:pPr>
      <w:r w:rsidRPr="00415CD1">
        <w:rPr>
          <w:i/>
          <w:color w:val="000000"/>
          <w:spacing w:val="-5"/>
          <w:sz w:val="28"/>
          <w:szCs w:val="28"/>
        </w:rPr>
        <w:t>Лечебно-оздоровительный массаж.</w:t>
      </w:r>
    </w:p>
    <w:p w:rsidR="00415CD1" w:rsidRPr="00415CD1" w:rsidRDefault="00415CD1" w:rsidP="00415CD1">
      <w:pPr>
        <w:ind w:firstLine="708"/>
        <w:jc w:val="both"/>
        <w:rPr>
          <w:bCs/>
          <w:sz w:val="28"/>
          <w:szCs w:val="28"/>
        </w:rPr>
      </w:pPr>
      <w:r w:rsidRPr="00415CD1">
        <w:rPr>
          <w:sz w:val="28"/>
          <w:szCs w:val="28"/>
        </w:rPr>
        <w:t xml:space="preserve">Занятия в  системе коррекционно-развивающей работы проводятся фронтально, индивидуально или малыми группами.  </w:t>
      </w:r>
      <w:r w:rsidRPr="00415CD1">
        <w:rPr>
          <w:bCs/>
          <w:sz w:val="28"/>
          <w:szCs w:val="28"/>
        </w:rPr>
        <w:t xml:space="preserve">Группы формируются по однородности психофизических, речевых нарушений. </w:t>
      </w:r>
    </w:p>
    <w:p w:rsidR="00415CD1" w:rsidRPr="00415CD1" w:rsidRDefault="00415CD1" w:rsidP="00415CD1">
      <w:pPr>
        <w:ind w:firstLine="708"/>
        <w:jc w:val="both"/>
        <w:rPr>
          <w:sz w:val="28"/>
          <w:szCs w:val="28"/>
        </w:rPr>
      </w:pPr>
      <w:r w:rsidRPr="00415CD1">
        <w:rPr>
          <w:sz w:val="28"/>
          <w:szCs w:val="28"/>
        </w:rPr>
        <w:t>На индивидуальные и групповые коррекционные занятия отводится 15-20 минут учебного времени на одного ученика, в том числе на класс.</w:t>
      </w:r>
    </w:p>
    <w:p w:rsidR="00415CD1" w:rsidRPr="00415CD1" w:rsidRDefault="00415CD1" w:rsidP="00415CD1">
      <w:pPr>
        <w:ind w:firstLine="720"/>
        <w:jc w:val="both"/>
        <w:rPr>
          <w:sz w:val="28"/>
          <w:szCs w:val="28"/>
        </w:rPr>
      </w:pPr>
      <w:r w:rsidRPr="00415CD1">
        <w:rPr>
          <w:sz w:val="28"/>
          <w:szCs w:val="28"/>
        </w:rPr>
        <w:t xml:space="preserve">Занятия  не являются обязательными для посещения всеми учащимися, проводятся как параллельно с основными занятиями учебного плана, так и во вторую половину дня после часового  и более перерыва. </w:t>
      </w:r>
    </w:p>
    <w:p w:rsidR="00415CD1" w:rsidRPr="00415CD1" w:rsidRDefault="00415CD1" w:rsidP="00415CD1">
      <w:pPr>
        <w:ind w:firstLine="720"/>
        <w:jc w:val="both"/>
        <w:rPr>
          <w:sz w:val="28"/>
          <w:szCs w:val="28"/>
        </w:rPr>
      </w:pPr>
      <w:r w:rsidRPr="00415CD1">
        <w:rPr>
          <w:sz w:val="28"/>
          <w:szCs w:val="28"/>
        </w:rPr>
        <w:t>Приоритетными направлениями работы в коррекционно-развивающей области являются:</w:t>
      </w:r>
    </w:p>
    <w:p w:rsidR="00415CD1" w:rsidRPr="00415CD1" w:rsidRDefault="00415CD1" w:rsidP="00415CD1">
      <w:pPr>
        <w:pStyle w:val="1"/>
        <w:numPr>
          <w:ilvl w:val="0"/>
          <w:numId w:val="10"/>
        </w:numPr>
        <w:contextualSpacing w:val="0"/>
        <w:rPr>
          <w:b w:val="0"/>
          <w:bCs/>
          <w:sz w:val="28"/>
          <w:szCs w:val="28"/>
        </w:rPr>
      </w:pPr>
      <w:proofErr w:type="spellStart"/>
      <w:r w:rsidRPr="00415CD1">
        <w:rPr>
          <w:b w:val="0"/>
          <w:bCs/>
          <w:sz w:val="28"/>
          <w:szCs w:val="28"/>
        </w:rPr>
        <w:t>развитие</w:t>
      </w:r>
      <w:proofErr w:type="spellEnd"/>
      <w:r w:rsidRPr="00415CD1">
        <w:rPr>
          <w:b w:val="0"/>
          <w:bCs/>
          <w:sz w:val="28"/>
          <w:szCs w:val="28"/>
        </w:rPr>
        <w:t xml:space="preserve"> </w:t>
      </w:r>
      <w:proofErr w:type="spellStart"/>
      <w:r w:rsidRPr="00415CD1">
        <w:rPr>
          <w:b w:val="0"/>
          <w:bCs/>
          <w:sz w:val="28"/>
          <w:szCs w:val="28"/>
        </w:rPr>
        <w:t>основных</w:t>
      </w:r>
      <w:proofErr w:type="spellEnd"/>
      <w:r w:rsidRPr="00415CD1">
        <w:rPr>
          <w:b w:val="0"/>
          <w:bCs/>
          <w:sz w:val="28"/>
          <w:szCs w:val="28"/>
        </w:rPr>
        <w:t xml:space="preserve"> </w:t>
      </w:r>
      <w:proofErr w:type="spellStart"/>
      <w:r w:rsidRPr="00415CD1">
        <w:rPr>
          <w:b w:val="0"/>
          <w:bCs/>
          <w:sz w:val="28"/>
          <w:szCs w:val="28"/>
        </w:rPr>
        <w:t>мыслительных</w:t>
      </w:r>
      <w:proofErr w:type="spellEnd"/>
      <w:r w:rsidRPr="00415CD1">
        <w:rPr>
          <w:b w:val="0"/>
          <w:bCs/>
          <w:sz w:val="28"/>
          <w:szCs w:val="28"/>
        </w:rPr>
        <w:t xml:space="preserve"> </w:t>
      </w:r>
      <w:proofErr w:type="spellStart"/>
      <w:r w:rsidRPr="00415CD1">
        <w:rPr>
          <w:b w:val="0"/>
          <w:bCs/>
          <w:sz w:val="28"/>
          <w:szCs w:val="28"/>
        </w:rPr>
        <w:t>операций</w:t>
      </w:r>
      <w:proofErr w:type="spellEnd"/>
      <w:r w:rsidRPr="00415CD1">
        <w:rPr>
          <w:b w:val="0"/>
          <w:bCs/>
          <w:sz w:val="28"/>
          <w:szCs w:val="28"/>
        </w:rPr>
        <w:t>;</w:t>
      </w:r>
    </w:p>
    <w:p w:rsidR="00415CD1" w:rsidRPr="00415CD1" w:rsidRDefault="00415CD1" w:rsidP="00415CD1">
      <w:pPr>
        <w:pStyle w:val="1"/>
        <w:numPr>
          <w:ilvl w:val="0"/>
          <w:numId w:val="10"/>
        </w:numPr>
        <w:shd w:val="clear" w:color="auto" w:fill="FFFFFF"/>
        <w:tabs>
          <w:tab w:val="left" w:pos="360"/>
          <w:tab w:val="left" w:pos="540"/>
        </w:tabs>
        <w:spacing w:before="2"/>
        <w:ind w:right="31"/>
        <w:contextualSpacing w:val="0"/>
        <w:rPr>
          <w:b w:val="0"/>
          <w:color w:val="000000"/>
          <w:spacing w:val="-7"/>
          <w:sz w:val="28"/>
          <w:szCs w:val="28"/>
          <w:lang w:val="ru-RU"/>
        </w:rPr>
      </w:pPr>
      <w:r w:rsidRPr="00415CD1">
        <w:rPr>
          <w:b w:val="0"/>
          <w:bCs/>
          <w:sz w:val="28"/>
          <w:szCs w:val="28"/>
          <w:lang w:val="ru-RU"/>
        </w:rPr>
        <w:t xml:space="preserve">  </w:t>
      </w:r>
      <w:r w:rsidRPr="00415CD1">
        <w:rPr>
          <w:b w:val="0"/>
          <w:color w:val="000000"/>
          <w:spacing w:val="-3"/>
          <w:sz w:val="28"/>
          <w:szCs w:val="28"/>
          <w:lang w:val="ru-RU"/>
        </w:rPr>
        <w:t>повышение уровня общего развития школьников и кор</w:t>
      </w:r>
      <w:r w:rsidRPr="00415CD1">
        <w:rPr>
          <w:b w:val="0"/>
          <w:color w:val="000000"/>
          <w:spacing w:val="-7"/>
          <w:sz w:val="28"/>
          <w:szCs w:val="28"/>
          <w:lang w:val="ru-RU"/>
        </w:rPr>
        <w:t>рекция индивидуальных отклонений (нарушений) в развитии;</w:t>
      </w:r>
    </w:p>
    <w:p w:rsidR="00415CD1" w:rsidRPr="00415CD1" w:rsidRDefault="00415CD1" w:rsidP="00415CD1">
      <w:pPr>
        <w:pStyle w:val="1"/>
        <w:numPr>
          <w:ilvl w:val="0"/>
          <w:numId w:val="10"/>
        </w:numPr>
        <w:contextualSpacing w:val="0"/>
        <w:rPr>
          <w:b w:val="0"/>
          <w:bCs/>
          <w:sz w:val="28"/>
          <w:szCs w:val="28"/>
          <w:lang w:val="ru-RU"/>
        </w:rPr>
      </w:pPr>
      <w:r w:rsidRPr="00415CD1">
        <w:rPr>
          <w:b w:val="0"/>
          <w:bCs/>
          <w:sz w:val="28"/>
          <w:szCs w:val="28"/>
          <w:lang w:val="ru-RU"/>
        </w:rPr>
        <w:lastRenderedPageBreak/>
        <w:t>расширение представлений об окружающем мире и обогащение словаря.</w:t>
      </w:r>
    </w:p>
    <w:p w:rsidR="00415CD1" w:rsidRPr="00415CD1" w:rsidRDefault="00415CD1" w:rsidP="00415CD1">
      <w:pPr>
        <w:numPr>
          <w:ilvl w:val="0"/>
          <w:numId w:val="10"/>
        </w:numPr>
        <w:jc w:val="both"/>
        <w:rPr>
          <w:sz w:val="28"/>
          <w:szCs w:val="28"/>
        </w:rPr>
      </w:pPr>
      <w:r w:rsidRPr="00415CD1">
        <w:rPr>
          <w:sz w:val="28"/>
          <w:szCs w:val="28"/>
        </w:rPr>
        <w:t>укрепление и охрана здоровья, физическое развитие ребенка;</w:t>
      </w:r>
    </w:p>
    <w:p w:rsidR="00415CD1" w:rsidRPr="00415CD1" w:rsidRDefault="00415CD1" w:rsidP="00415CD1">
      <w:pPr>
        <w:numPr>
          <w:ilvl w:val="0"/>
          <w:numId w:val="10"/>
        </w:numPr>
        <w:jc w:val="both"/>
        <w:rPr>
          <w:sz w:val="28"/>
          <w:szCs w:val="28"/>
        </w:rPr>
      </w:pPr>
      <w:r w:rsidRPr="00415CD1">
        <w:rPr>
          <w:sz w:val="28"/>
          <w:szCs w:val="28"/>
        </w:rPr>
        <w:t>формирование и развитие коммуникативной и когнитивной функции речи;</w:t>
      </w:r>
    </w:p>
    <w:p w:rsidR="00415CD1" w:rsidRPr="00415CD1" w:rsidRDefault="00415CD1" w:rsidP="00415CD1">
      <w:pPr>
        <w:numPr>
          <w:ilvl w:val="0"/>
          <w:numId w:val="10"/>
        </w:numPr>
        <w:jc w:val="both"/>
        <w:rPr>
          <w:sz w:val="28"/>
          <w:szCs w:val="28"/>
        </w:rPr>
      </w:pPr>
      <w:r w:rsidRPr="00415CD1">
        <w:rPr>
          <w:sz w:val="28"/>
          <w:szCs w:val="28"/>
        </w:rPr>
        <w:t>формирование и развитие продуктивных видов деятельности, социального поведения, коммуникативных умений;</w:t>
      </w:r>
    </w:p>
    <w:p w:rsidR="00415CD1" w:rsidRPr="00415CD1" w:rsidRDefault="00415CD1" w:rsidP="00415CD1">
      <w:pPr>
        <w:numPr>
          <w:ilvl w:val="0"/>
          <w:numId w:val="10"/>
        </w:numPr>
        <w:jc w:val="both"/>
        <w:rPr>
          <w:sz w:val="28"/>
          <w:szCs w:val="28"/>
        </w:rPr>
      </w:pPr>
      <w:r w:rsidRPr="00415CD1">
        <w:rPr>
          <w:sz w:val="28"/>
          <w:szCs w:val="28"/>
        </w:rPr>
        <w:t>расширение социальных контактов с целью формирования навыков социального общежития, нравственного поведения, знаний о себе, о других людях;</w:t>
      </w:r>
    </w:p>
    <w:p w:rsidR="00415CD1" w:rsidRPr="00415CD1" w:rsidRDefault="00415CD1" w:rsidP="00415CD1">
      <w:pPr>
        <w:numPr>
          <w:ilvl w:val="0"/>
          <w:numId w:val="10"/>
        </w:numPr>
        <w:jc w:val="both"/>
        <w:rPr>
          <w:sz w:val="28"/>
          <w:szCs w:val="28"/>
        </w:rPr>
      </w:pPr>
      <w:r w:rsidRPr="00415CD1">
        <w:rPr>
          <w:sz w:val="28"/>
          <w:szCs w:val="28"/>
        </w:rPr>
        <w:t>коррекция индивидуальных сторон психической деятельности.</w:t>
      </w:r>
    </w:p>
    <w:p w:rsidR="00415CD1" w:rsidRPr="00415CD1" w:rsidRDefault="00415CD1" w:rsidP="00415CD1">
      <w:pPr>
        <w:shd w:val="clear" w:color="auto" w:fill="FFFFFF"/>
        <w:ind w:firstLine="720"/>
        <w:jc w:val="both"/>
        <w:rPr>
          <w:i/>
          <w:sz w:val="28"/>
          <w:szCs w:val="28"/>
        </w:rPr>
      </w:pPr>
      <w:r w:rsidRPr="00415CD1">
        <w:rPr>
          <w:i/>
          <w:sz w:val="28"/>
          <w:szCs w:val="28"/>
        </w:rPr>
        <w:t>Коррекционно-развивающие занятия</w:t>
      </w:r>
    </w:p>
    <w:p w:rsidR="00415CD1" w:rsidRPr="00415CD1" w:rsidRDefault="00415CD1" w:rsidP="00415CD1">
      <w:pPr>
        <w:shd w:val="clear" w:color="auto" w:fill="FFFFFF"/>
        <w:ind w:left="14" w:firstLine="394"/>
        <w:jc w:val="both"/>
        <w:rPr>
          <w:sz w:val="28"/>
          <w:szCs w:val="28"/>
        </w:rPr>
      </w:pPr>
      <w:r w:rsidRPr="00415CD1">
        <w:rPr>
          <w:sz w:val="28"/>
          <w:szCs w:val="28"/>
        </w:rPr>
        <w:t xml:space="preserve">    Коррекционно-развивающее занятия направлены на </w:t>
      </w:r>
      <w:r w:rsidRPr="00415CD1">
        <w:rPr>
          <w:color w:val="000000"/>
          <w:spacing w:val="-6"/>
          <w:sz w:val="28"/>
          <w:szCs w:val="28"/>
        </w:rPr>
        <w:t>поддержание интереса к обучению, выработку положитель</w:t>
      </w:r>
      <w:r w:rsidRPr="00415CD1">
        <w:rPr>
          <w:color w:val="000000"/>
          <w:spacing w:val="-7"/>
          <w:sz w:val="28"/>
          <w:szCs w:val="28"/>
        </w:rPr>
        <w:t>ной мотивации, формирование нравственной и волевой готовнос</w:t>
      </w:r>
      <w:r w:rsidRPr="00415CD1">
        <w:rPr>
          <w:color w:val="000000"/>
          <w:spacing w:val="-8"/>
          <w:sz w:val="28"/>
          <w:szCs w:val="28"/>
        </w:rPr>
        <w:t xml:space="preserve">ти к обучению в школе, а также коррекцию имеющихся нарушений </w:t>
      </w:r>
      <w:r w:rsidRPr="00415CD1">
        <w:rPr>
          <w:color w:val="000000"/>
          <w:spacing w:val="-7"/>
          <w:sz w:val="28"/>
          <w:szCs w:val="28"/>
        </w:rPr>
        <w:t xml:space="preserve">психофизического развития и </w:t>
      </w:r>
      <w:r w:rsidRPr="00415CD1">
        <w:rPr>
          <w:sz w:val="28"/>
          <w:szCs w:val="28"/>
        </w:rPr>
        <w:t>устранению имеющиеся пробелов в знаниях.</w:t>
      </w:r>
    </w:p>
    <w:p w:rsidR="00415CD1" w:rsidRPr="00415CD1" w:rsidRDefault="00415CD1" w:rsidP="00415CD1">
      <w:pPr>
        <w:shd w:val="clear" w:color="auto" w:fill="FFFFFF"/>
        <w:ind w:firstLine="708"/>
        <w:jc w:val="both"/>
        <w:rPr>
          <w:sz w:val="28"/>
          <w:szCs w:val="28"/>
        </w:rPr>
      </w:pPr>
      <w:r w:rsidRPr="00415CD1">
        <w:rPr>
          <w:spacing w:val="-3"/>
          <w:sz w:val="28"/>
          <w:szCs w:val="28"/>
        </w:rPr>
        <w:t xml:space="preserve">Систематическая правильно организованная коррекционная </w:t>
      </w:r>
      <w:r w:rsidRPr="00415CD1">
        <w:rPr>
          <w:spacing w:val="-7"/>
          <w:sz w:val="28"/>
          <w:szCs w:val="28"/>
        </w:rPr>
        <w:t xml:space="preserve">работа может быть эффективна, поэтому целесообразно проводить </w:t>
      </w:r>
      <w:r w:rsidRPr="00415CD1">
        <w:rPr>
          <w:spacing w:val="-6"/>
          <w:sz w:val="28"/>
          <w:szCs w:val="28"/>
        </w:rPr>
        <w:t xml:space="preserve">ее в форме развивающих игр, которые способствуют активизации </w:t>
      </w:r>
      <w:r w:rsidRPr="00415CD1">
        <w:rPr>
          <w:spacing w:val="-7"/>
          <w:sz w:val="28"/>
          <w:szCs w:val="28"/>
        </w:rPr>
        <w:t>психических процессов, развитию умственных способностей, тренировке памяти и мышления, зрительного восприятия и простран</w:t>
      </w:r>
      <w:r w:rsidRPr="00415CD1">
        <w:rPr>
          <w:spacing w:val="-3"/>
          <w:sz w:val="28"/>
          <w:szCs w:val="28"/>
        </w:rPr>
        <w:t xml:space="preserve">ственной ориентировки, внимания, коррекции моторики мелких </w:t>
      </w:r>
      <w:r w:rsidRPr="00415CD1">
        <w:rPr>
          <w:spacing w:val="-10"/>
          <w:sz w:val="28"/>
          <w:szCs w:val="28"/>
        </w:rPr>
        <w:t>мышц рук.</w:t>
      </w:r>
    </w:p>
    <w:p w:rsidR="00415CD1" w:rsidRPr="00415CD1" w:rsidRDefault="00415CD1" w:rsidP="00415CD1">
      <w:pPr>
        <w:ind w:firstLine="708"/>
        <w:jc w:val="both"/>
        <w:rPr>
          <w:i/>
          <w:sz w:val="28"/>
          <w:szCs w:val="28"/>
        </w:rPr>
      </w:pPr>
      <w:r w:rsidRPr="00415CD1">
        <w:rPr>
          <w:i/>
          <w:sz w:val="28"/>
          <w:szCs w:val="28"/>
        </w:rPr>
        <w:t>Культура общения</w:t>
      </w:r>
    </w:p>
    <w:p w:rsidR="00415CD1" w:rsidRPr="00415CD1" w:rsidRDefault="00415CD1" w:rsidP="00415CD1">
      <w:pPr>
        <w:pStyle w:val="a3"/>
        <w:spacing w:after="0"/>
        <w:ind w:firstLine="720"/>
        <w:jc w:val="both"/>
        <w:rPr>
          <w:b w:val="0"/>
          <w:sz w:val="28"/>
          <w:szCs w:val="28"/>
        </w:rPr>
      </w:pPr>
      <w:r w:rsidRPr="00415CD1">
        <w:rPr>
          <w:b w:val="0"/>
          <w:sz w:val="28"/>
          <w:szCs w:val="28"/>
        </w:rPr>
        <w:t xml:space="preserve">Дети с умственной отсталостью плохо приспосабливаются к   окружающему миру, с трудом усваивают общепринятые нормы поведения, овладевают навыками общения. Нарушения в интеллектуальном, эмоционально-волевом развитии, неспособность к адекватным формам общения приводят  к тому, что дети не могут правильно ориентироваться в жизненных ситуациях. </w:t>
      </w:r>
    </w:p>
    <w:p w:rsidR="00415CD1" w:rsidRPr="00415CD1" w:rsidRDefault="00415CD1" w:rsidP="00415CD1">
      <w:pPr>
        <w:pStyle w:val="a3"/>
        <w:spacing w:after="0"/>
        <w:ind w:firstLine="708"/>
        <w:jc w:val="both"/>
        <w:rPr>
          <w:b w:val="0"/>
          <w:sz w:val="28"/>
          <w:szCs w:val="28"/>
        </w:rPr>
      </w:pPr>
      <w:r w:rsidRPr="00415CD1">
        <w:rPr>
          <w:b w:val="0"/>
          <w:sz w:val="28"/>
          <w:szCs w:val="28"/>
        </w:rPr>
        <w:t>Цель курса</w:t>
      </w:r>
      <w:r w:rsidRPr="00415CD1">
        <w:rPr>
          <w:b w:val="0"/>
          <w:i/>
          <w:sz w:val="28"/>
          <w:szCs w:val="28"/>
        </w:rPr>
        <w:t xml:space="preserve"> - </w:t>
      </w:r>
      <w:r w:rsidRPr="00415CD1">
        <w:rPr>
          <w:b w:val="0"/>
          <w:sz w:val="28"/>
          <w:szCs w:val="28"/>
        </w:rPr>
        <w:t>коррекция личности ребенка с проблемами в развитии, социальная адаптация его в современном обществе сверстников  и взрослых людей, необходимость формирования не столько знаний о разных сферах жизнедеятельности, сколько умений адекватно действовать, вести себя в конкретных жизненных ситуациях.</w:t>
      </w:r>
    </w:p>
    <w:p w:rsidR="00415CD1" w:rsidRPr="00415CD1" w:rsidRDefault="00415CD1" w:rsidP="00415CD1">
      <w:pPr>
        <w:ind w:firstLine="708"/>
        <w:jc w:val="both"/>
        <w:rPr>
          <w:bCs/>
          <w:sz w:val="28"/>
          <w:szCs w:val="28"/>
        </w:rPr>
      </w:pPr>
      <w:r w:rsidRPr="00415CD1">
        <w:rPr>
          <w:bCs/>
          <w:sz w:val="28"/>
          <w:szCs w:val="28"/>
        </w:rPr>
        <w:t xml:space="preserve">Курс  </w:t>
      </w:r>
      <w:r w:rsidRPr="00415CD1">
        <w:rPr>
          <w:bCs/>
          <w:i/>
          <w:sz w:val="28"/>
          <w:szCs w:val="28"/>
        </w:rPr>
        <w:t xml:space="preserve">Основы компьютерной грамотности </w:t>
      </w:r>
      <w:r w:rsidRPr="00415CD1">
        <w:rPr>
          <w:bCs/>
          <w:sz w:val="28"/>
          <w:szCs w:val="28"/>
        </w:rPr>
        <w:t>для учащихся с легкой умственной отсталостью дает целенаправленную подготовку обучающихся к использованию информационных и коммуникативных технологий в жизни.</w:t>
      </w:r>
    </w:p>
    <w:p w:rsidR="00415CD1" w:rsidRPr="00415CD1" w:rsidRDefault="00415CD1" w:rsidP="00415CD1">
      <w:pPr>
        <w:pStyle w:val="a5"/>
        <w:spacing w:after="0"/>
        <w:ind w:left="0" w:firstLine="708"/>
        <w:jc w:val="both"/>
        <w:rPr>
          <w:b w:val="0"/>
          <w:bCs/>
          <w:i/>
          <w:sz w:val="28"/>
          <w:szCs w:val="28"/>
        </w:rPr>
      </w:pPr>
      <w:r w:rsidRPr="00415CD1">
        <w:rPr>
          <w:b w:val="0"/>
          <w:bCs/>
          <w:i/>
          <w:sz w:val="28"/>
          <w:szCs w:val="28"/>
        </w:rPr>
        <w:t xml:space="preserve">Охрана природы и здоровья человека </w:t>
      </w:r>
    </w:p>
    <w:p w:rsidR="00415CD1" w:rsidRPr="00415CD1" w:rsidRDefault="00415CD1" w:rsidP="00415CD1">
      <w:pPr>
        <w:pStyle w:val="a5"/>
        <w:spacing w:after="0"/>
        <w:ind w:left="0" w:firstLine="708"/>
        <w:jc w:val="both"/>
        <w:rPr>
          <w:b w:val="0"/>
          <w:bCs/>
          <w:sz w:val="28"/>
          <w:szCs w:val="28"/>
        </w:rPr>
      </w:pPr>
      <w:r w:rsidRPr="00415CD1">
        <w:rPr>
          <w:b w:val="0"/>
          <w:bCs/>
          <w:sz w:val="28"/>
          <w:szCs w:val="28"/>
        </w:rPr>
        <w:t>Изучение данной программы направлено на углубление знаний краеведческого характера, изучение биологии и экологии растений и животных родного края.</w:t>
      </w:r>
    </w:p>
    <w:p w:rsidR="00415CD1" w:rsidRPr="00415CD1" w:rsidRDefault="00415CD1" w:rsidP="00415CD1">
      <w:pPr>
        <w:pStyle w:val="a5"/>
        <w:spacing w:after="0"/>
        <w:ind w:left="0" w:firstLine="708"/>
        <w:jc w:val="both"/>
        <w:rPr>
          <w:b w:val="0"/>
          <w:bCs/>
          <w:sz w:val="28"/>
          <w:szCs w:val="28"/>
        </w:rPr>
      </w:pPr>
      <w:proofErr w:type="gramStart"/>
      <w:r w:rsidRPr="00415CD1">
        <w:rPr>
          <w:b w:val="0"/>
          <w:bCs/>
          <w:sz w:val="28"/>
          <w:szCs w:val="28"/>
        </w:rPr>
        <w:t>Целью изучения данной программы</w:t>
      </w:r>
      <w:r w:rsidRPr="00415CD1">
        <w:rPr>
          <w:b w:val="0"/>
          <w:bCs/>
          <w:color w:val="000000"/>
          <w:sz w:val="28"/>
          <w:szCs w:val="28"/>
        </w:rPr>
        <w:t xml:space="preserve"> в 10-11 классах</w:t>
      </w:r>
      <w:r w:rsidRPr="00415CD1">
        <w:rPr>
          <w:b w:val="0"/>
          <w:sz w:val="28"/>
          <w:szCs w:val="28"/>
        </w:rPr>
        <w:t xml:space="preserve"> </w:t>
      </w:r>
      <w:r w:rsidRPr="00415CD1">
        <w:rPr>
          <w:b w:val="0"/>
          <w:bCs/>
          <w:sz w:val="28"/>
          <w:szCs w:val="28"/>
        </w:rPr>
        <w:t xml:space="preserve">является </w:t>
      </w:r>
      <w:r w:rsidRPr="00415CD1">
        <w:rPr>
          <w:b w:val="0"/>
          <w:sz w:val="28"/>
          <w:szCs w:val="28"/>
        </w:rPr>
        <w:t xml:space="preserve">создание условий для расширения экологических знаний, умений и  навыков у </w:t>
      </w:r>
      <w:r w:rsidRPr="00415CD1">
        <w:rPr>
          <w:b w:val="0"/>
          <w:sz w:val="28"/>
          <w:szCs w:val="28"/>
        </w:rPr>
        <w:lastRenderedPageBreak/>
        <w:t>обучающихся; формирование экологической культуры, привитие обучающимся любви и бережного отношения к природе, углубление знаний по краеведческому материалу.</w:t>
      </w:r>
      <w:proofErr w:type="gramEnd"/>
    </w:p>
    <w:p w:rsidR="00415CD1" w:rsidRPr="00415CD1" w:rsidRDefault="00415CD1" w:rsidP="00415CD1">
      <w:pPr>
        <w:pStyle w:val="a5"/>
        <w:spacing w:after="0"/>
        <w:ind w:left="0" w:firstLine="708"/>
        <w:jc w:val="both"/>
        <w:rPr>
          <w:b w:val="0"/>
          <w:i/>
          <w:sz w:val="28"/>
          <w:szCs w:val="28"/>
        </w:rPr>
      </w:pPr>
      <w:r w:rsidRPr="00415CD1">
        <w:rPr>
          <w:b w:val="0"/>
          <w:color w:val="000000"/>
          <w:sz w:val="28"/>
          <w:szCs w:val="28"/>
          <w:shd w:val="clear" w:color="auto" w:fill="FFFFFF"/>
        </w:rPr>
        <w:t xml:space="preserve">Целью </w:t>
      </w:r>
      <w:r w:rsidRPr="00415CD1">
        <w:rPr>
          <w:b w:val="0"/>
          <w:bCs/>
          <w:i/>
          <w:sz w:val="28"/>
          <w:szCs w:val="28"/>
        </w:rPr>
        <w:t xml:space="preserve">Логопедических занятий </w:t>
      </w:r>
      <w:r w:rsidRPr="00415CD1">
        <w:rPr>
          <w:b w:val="0"/>
          <w:color w:val="000000"/>
          <w:sz w:val="28"/>
          <w:szCs w:val="28"/>
          <w:shd w:val="clear" w:color="auto" w:fill="FFFFFF"/>
        </w:rPr>
        <w:t>является оказание необходимой логопедической помощи обучающимся с ограниченными возможностями здоровья.</w:t>
      </w:r>
      <w:r w:rsidRPr="00415CD1">
        <w:rPr>
          <w:rStyle w:val="apple-converted-space"/>
          <w:b w:val="0"/>
          <w:color w:val="000000"/>
          <w:sz w:val="28"/>
          <w:szCs w:val="28"/>
          <w:shd w:val="clear" w:color="auto" w:fill="FFFFFF"/>
        </w:rPr>
        <w:t> </w:t>
      </w:r>
    </w:p>
    <w:p w:rsidR="00415CD1" w:rsidRPr="00415CD1" w:rsidRDefault="00415CD1" w:rsidP="00415CD1">
      <w:pPr>
        <w:pStyle w:val="a7"/>
        <w:shd w:val="clear" w:color="auto" w:fill="FFFFFF"/>
        <w:spacing w:before="0" w:beforeAutospacing="0" w:after="0" w:afterAutospacing="0"/>
        <w:ind w:firstLine="708"/>
        <w:textAlignment w:val="baseline"/>
        <w:rPr>
          <w:color w:val="000000"/>
          <w:sz w:val="28"/>
          <w:szCs w:val="28"/>
        </w:rPr>
      </w:pPr>
      <w:r w:rsidRPr="00415CD1">
        <w:rPr>
          <w:color w:val="000000"/>
          <w:sz w:val="28"/>
          <w:szCs w:val="28"/>
        </w:rPr>
        <w:t>Основными задачами, которые решает учитель-логопед в своей работе являются:</w:t>
      </w:r>
    </w:p>
    <w:p w:rsidR="00415CD1" w:rsidRPr="00415CD1" w:rsidRDefault="00415CD1" w:rsidP="00415CD1">
      <w:pPr>
        <w:pStyle w:val="a7"/>
        <w:numPr>
          <w:ilvl w:val="0"/>
          <w:numId w:val="13"/>
        </w:numPr>
        <w:shd w:val="clear" w:color="auto" w:fill="FFFFFF"/>
        <w:spacing w:before="0" w:beforeAutospacing="0" w:after="0" w:afterAutospacing="0"/>
        <w:textAlignment w:val="baseline"/>
        <w:rPr>
          <w:color w:val="000000"/>
          <w:sz w:val="28"/>
          <w:szCs w:val="28"/>
        </w:rPr>
      </w:pPr>
      <w:r w:rsidRPr="00415CD1">
        <w:rPr>
          <w:color w:val="000000"/>
          <w:sz w:val="28"/>
          <w:szCs w:val="28"/>
        </w:rPr>
        <w:t>формирование и развитие фонематического слуха у детей с нарушениями речи;</w:t>
      </w:r>
    </w:p>
    <w:p w:rsidR="00415CD1" w:rsidRPr="00415CD1" w:rsidRDefault="00415CD1" w:rsidP="00415CD1">
      <w:pPr>
        <w:pStyle w:val="a7"/>
        <w:numPr>
          <w:ilvl w:val="0"/>
          <w:numId w:val="13"/>
        </w:numPr>
        <w:shd w:val="clear" w:color="auto" w:fill="FFFFFF"/>
        <w:spacing w:before="0" w:beforeAutospacing="0" w:after="0" w:afterAutospacing="0"/>
        <w:textAlignment w:val="baseline"/>
        <w:rPr>
          <w:color w:val="000000"/>
          <w:sz w:val="28"/>
          <w:szCs w:val="28"/>
        </w:rPr>
      </w:pPr>
      <w:r w:rsidRPr="00415CD1">
        <w:rPr>
          <w:color w:val="000000"/>
          <w:sz w:val="28"/>
          <w:szCs w:val="28"/>
        </w:rPr>
        <w:t>коррекция нарушений звукопроизношения;</w:t>
      </w:r>
    </w:p>
    <w:p w:rsidR="00415CD1" w:rsidRPr="00415CD1" w:rsidRDefault="00415CD1" w:rsidP="00415CD1">
      <w:pPr>
        <w:pStyle w:val="a7"/>
        <w:numPr>
          <w:ilvl w:val="0"/>
          <w:numId w:val="13"/>
        </w:numPr>
        <w:shd w:val="clear" w:color="auto" w:fill="FFFFFF"/>
        <w:spacing w:before="0" w:beforeAutospacing="0" w:after="0" w:afterAutospacing="0"/>
        <w:textAlignment w:val="baseline"/>
        <w:rPr>
          <w:color w:val="000000"/>
          <w:sz w:val="28"/>
          <w:szCs w:val="28"/>
        </w:rPr>
      </w:pPr>
      <w:r w:rsidRPr="00415CD1">
        <w:rPr>
          <w:color w:val="000000"/>
          <w:sz w:val="28"/>
          <w:szCs w:val="28"/>
        </w:rPr>
        <w:t>своевременное предупреждение и преодоление трудностей речевого развития;</w:t>
      </w:r>
    </w:p>
    <w:p w:rsidR="00415CD1" w:rsidRPr="00415CD1" w:rsidRDefault="00415CD1" w:rsidP="00415CD1">
      <w:pPr>
        <w:pStyle w:val="a7"/>
        <w:numPr>
          <w:ilvl w:val="0"/>
          <w:numId w:val="13"/>
        </w:numPr>
        <w:shd w:val="clear" w:color="auto" w:fill="FFFFFF"/>
        <w:spacing w:before="0" w:beforeAutospacing="0" w:after="0" w:afterAutospacing="0"/>
        <w:textAlignment w:val="baseline"/>
        <w:rPr>
          <w:color w:val="000000"/>
          <w:sz w:val="28"/>
          <w:szCs w:val="28"/>
        </w:rPr>
      </w:pPr>
      <w:r w:rsidRPr="00415CD1">
        <w:rPr>
          <w:color w:val="000000"/>
          <w:sz w:val="28"/>
          <w:szCs w:val="28"/>
        </w:rPr>
        <w:t>привитие детям навыков коммуникативного общения;</w:t>
      </w:r>
    </w:p>
    <w:p w:rsidR="00415CD1" w:rsidRPr="00415CD1" w:rsidRDefault="00415CD1" w:rsidP="00415CD1">
      <w:pPr>
        <w:pStyle w:val="a7"/>
        <w:numPr>
          <w:ilvl w:val="0"/>
          <w:numId w:val="13"/>
        </w:numPr>
        <w:shd w:val="clear" w:color="auto" w:fill="FFFFFF"/>
        <w:spacing w:before="0" w:beforeAutospacing="0" w:after="0" w:afterAutospacing="0"/>
        <w:textAlignment w:val="baseline"/>
        <w:rPr>
          <w:color w:val="000000"/>
          <w:sz w:val="28"/>
          <w:szCs w:val="28"/>
        </w:rPr>
      </w:pPr>
      <w:r w:rsidRPr="00415CD1">
        <w:rPr>
          <w:color w:val="000000"/>
          <w:sz w:val="28"/>
          <w:szCs w:val="28"/>
        </w:rPr>
        <w:t>просветительская и консультативная работа педагогов государственного образовательного учреждения по формированию речевого развития детей.</w:t>
      </w:r>
    </w:p>
    <w:p w:rsidR="00415CD1" w:rsidRPr="00415CD1" w:rsidRDefault="00415CD1" w:rsidP="00415CD1">
      <w:pPr>
        <w:widowControl w:val="0"/>
        <w:shd w:val="clear" w:color="auto" w:fill="FFFFFF"/>
        <w:tabs>
          <w:tab w:val="left" w:pos="1080"/>
        </w:tabs>
        <w:autoSpaceDE w:val="0"/>
        <w:autoSpaceDN w:val="0"/>
        <w:adjustRightInd w:val="0"/>
        <w:ind w:firstLine="709"/>
        <w:rPr>
          <w:i/>
          <w:color w:val="000000"/>
          <w:spacing w:val="-3"/>
          <w:sz w:val="28"/>
          <w:szCs w:val="28"/>
        </w:rPr>
      </w:pPr>
      <w:r w:rsidRPr="00415CD1">
        <w:rPr>
          <w:i/>
          <w:color w:val="000000"/>
          <w:spacing w:val="-3"/>
          <w:sz w:val="28"/>
          <w:szCs w:val="28"/>
        </w:rPr>
        <w:t>Занятия с педагогом-психологом</w:t>
      </w:r>
    </w:p>
    <w:p w:rsidR="00415CD1" w:rsidRPr="00415CD1" w:rsidRDefault="00415CD1" w:rsidP="00415CD1">
      <w:pPr>
        <w:pStyle w:val="a7"/>
        <w:shd w:val="clear" w:color="auto" w:fill="FFFFFF"/>
        <w:spacing w:before="0" w:beforeAutospacing="0" w:after="0" w:afterAutospacing="0"/>
        <w:ind w:firstLine="709"/>
        <w:jc w:val="both"/>
        <w:rPr>
          <w:color w:val="000000"/>
          <w:sz w:val="28"/>
          <w:szCs w:val="28"/>
          <w:shd w:val="clear" w:color="auto" w:fill="FFFFFF"/>
        </w:rPr>
      </w:pPr>
      <w:r w:rsidRPr="00415CD1">
        <w:rPr>
          <w:rStyle w:val="a8"/>
          <w:b w:val="0"/>
          <w:color w:val="000000"/>
          <w:sz w:val="28"/>
          <w:szCs w:val="28"/>
          <w:shd w:val="clear" w:color="auto" w:fill="FFFFFF"/>
        </w:rPr>
        <w:t>Коррекционно-развивающая работа</w:t>
      </w:r>
      <w:r w:rsidRPr="00415CD1">
        <w:rPr>
          <w:rStyle w:val="apple-converted-space"/>
          <w:color w:val="000000"/>
          <w:sz w:val="28"/>
          <w:szCs w:val="28"/>
          <w:shd w:val="clear" w:color="auto" w:fill="FFFFFF"/>
        </w:rPr>
        <w:t> </w:t>
      </w:r>
      <w:r w:rsidRPr="00415CD1">
        <w:rPr>
          <w:color w:val="000000"/>
          <w:sz w:val="28"/>
          <w:szCs w:val="28"/>
          <w:shd w:val="clear" w:color="auto" w:fill="FFFFFF"/>
        </w:rPr>
        <w:t xml:space="preserve">педагога-психолога с </w:t>
      </w:r>
      <w:proofErr w:type="gramStart"/>
      <w:r w:rsidRPr="00415CD1">
        <w:rPr>
          <w:color w:val="000000"/>
          <w:sz w:val="28"/>
          <w:szCs w:val="28"/>
          <w:shd w:val="clear" w:color="auto" w:fill="FFFFFF"/>
        </w:rPr>
        <w:t>обучающимися</w:t>
      </w:r>
      <w:proofErr w:type="gramEnd"/>
      <w:r w:rsidRPr="00415CD1">
        <w:rPr>
          <w:color w:val="000000"/>
          <w:sz w:val="28"/>
          <w:szCs w:val="28"/>
          <w:shd w:val="clear" w:color="auto" w:fill="FFFFFF"/>
        </w:rPr>
        <w:t xml:space="preserve"> ориентирована на познавательную, эмоционально-личностную и социальную сферу жизни и самосознание детей.</w:t>
      </w:r>
    </w:p>
    <w:p w:rsidR="00415CD1" w:rsidRPr="00415CD1" w:rsidRDefault="00415CD1" w:rsidP="00415CD1">
      <w:pPr>
        <w:pStyle w:val="a7"/>
        <w:shd w:val="clear" w:color="auto" w:fill="FFFFFF"/>
        <w:spacing w:before="0" w:beforeAutospacing="0" w:after="0" w:afterAutospacing="0"/>
        <w:ind w:firstLine="709"/>
        <w:jc w:val="both"/>
        <w:rPr>
          <w:color w:val="000000"/>
          <w:sz w:val="28"/>
          <w:szCs w:val="28"/>
        </w:rPr>
      </w:pPr>
      <w:r w:rsidRPr="00415CD1">
        <w:rPr>
          <w:color w:val="000000"/>
          <w:sz w:val="28"/>
          <w:szCs w:val="28"/>
          <w:shd w:val="clear" w:color="auto" w:fill="FFFFFF"/>
        </w:rPr>
        <w:t xml:space="preserve">Педагогом-психологом  составляются и апробируются коррекционные программы, включающие в себя следующие блоки: коррекция сенсорно-перцептивной и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 </w:t>
      </w:r>
    </w:p>
    <w:p w:rsidR="00415CD1" w:rsidRPr="00415CD1" w:rsidRDefault="00415CD1" w:rsidP="00415CD1">
      <w:pPr>
        <w:widowControl w:val="0"/>
        <w:shd w:val="clear" w:color="auto" w:fill="FFFFFF"/>
        <w:tabs>
          <w:tab w:val="left" w:pos="1080"/>
        </w:tabs>
        <w:autoSpaceDE w:val="0"/>
        <w:autoSpaceDN w:val="0"/>
        <w:adjustRightInd w:val="0"/>
        <w:ind w:firstLine="426"/>
        <w:rPr>
          <w:i/>
          <w:color w:val="000000"/>
          <w:sz w:val="28"/>
          <w:szCs w:val="28"/>
        </w:rPr>
      </w:pPr>
      <w:r w:rsidRPr="00415CD1">
        <w:rPr>
          <w:i/>
          <w:color w:val="000000"/>
          <w:spacing w:val="-5"/>
          <w:sz w:val="28"/>
          <w:szCs w:val="28"/>
        </w:rPr>
        <w:t>Лечебно-оздоровительный массаж.</w:t>
      </w:r>
    </w:p>
    <w:p w:rsidR="00415CD1" w:rsidRPr="00415CD1" w:rsidRDefault="00415CD1" w:rsidP="00415CD1">
      <w:pPr>
        <w:ind w:firstLine="360"/>
        <w:rPr>
          <w:sz w:val="28"/>
          <w:szCs w:val="28"/>
        </w:rPr>
      </w:pPr>
      <w:r w:rsidRPr="00415CD1">
        <w:rPr>
          <w:sz w:val="28"/>
          <w:szCs w:val="28"/>
        </w:rPr>
        <w:t xml:space="preserve">Лечебный массаж является эффективным методом лечения разнообразных травм и заболеваний. Различают следующие его разновидности: </w:t>
      </w:r>
    </w:p>
    <w:p w:rsidR="00415CD1" w:rsidRPr="00415CD1" w:rsidRDefault="00415CD1" w:rsidP="00415CD1">
      <w:pPr>
        <w:numPr>
          <w:ilvl w:val="0"/>
          <w:numId w:val="14"/>
        </w:numPr>
        <w:rPr>
          <w:sz w:val="28"/>
          <w:szCs w:val="28"/>
        </w:rPr>
      </w:pPr>
      <w:r w:rsidRPr="00415CD1">
        <w:rPr>
          <w:sz w:val="28"/>
          <w:szCs w:val="28"/>
        </w:rPr>
        <w:t>классический;</w:t>
      </w:r>
    </w:p>
    <w:p w:rsidR="00415CD1" w:rsidRPr="00415CD1" w:rsidRDefault="00415CD1" w:rsidP="00415CD1">
      <w:pPr>
        <w:numPr>
          <w:ilvl w:val="0"/>
          <w:numId w:val="14"/>
        </w:numPr>
        <w:rPr>
          <w:sz w:val="28"/>
          <w:szCs w:val="28"/>
        </w:rPr>
      </w:pPr>
      <w:r w:rsidRPr="00415CD1">
        <w:rPr>
          <w:sz w:val="28"/>
          <w:szCs w:val="28"/>
        </w:rPr>
        <w:t>сегментарно-рефлекторный;</w:t>
      </w:r>
    </w:p>
    <w:p w:rsidR="00415CD1" w:rsidRPr="00415CD1" w:rsidRDefault="00415CD1" w:rsidP="00415CD1">
      <w:pPr>
        <w:numPr>
          <w:ilvl w:val="0"/>
          <w:numId w:val="14"/>
        </w:numPr>
        <w:rPr>
          <w:sz w:val="28"/>
          <w:szCs w:val="28"/>
        </w:rPr>
      </w:pPr>
      <w:r w:rsidRPr="00415CD1">
        <w:rPr>
          <w:sz w:val="28"/>
          <w:szCs w:val="28"/>
        </w:rPr>
        <w:t>соединительнотканный;</w:t>
      </w:r>
    </w:p>
    <w:p w:rsidR="00415CD1" w:rsidRPr="00415CD1" w:rsidRDefault="00415CD1" w:rsidP="00415CD1">
      <w:pPr>
        <w:numPr>
          <w:ilvl w:val="0"/>
          <w:numId w:val="14"/>
        </w:numPr>
        <w:rPr>
          <w:sz w:val="28"/>
          <w:szCs w:val="28"/>
        </w:rPr>
      </w:pPr>
      <w:proofErr w:type="spellStart"/>
      <w:r w:rsidRPr="00415CD1">
        <w:rPr>
          <w:sz w:val="28"/>
          <w:szCs w:val="28"/>
        </w:rPr>
        <w:t>периостальный</w:t>
      </w:r>
      <w:proofErr w:type="spellEnd"/>
      <w:r w:rsidRPr="00415CD1">
        <w:rPr>
          <w:sz w:val="28"/>
          <w:szCs w:val="28"/>
        </w:rPr>
        <w:t>;</w:t>
      </w:r>
    </w:p>
    <w:p w:rsidR="00415CD1" w:rsidRPr="00415CD1" w:rsidRDefault="00415CD1" w:rsidP="00415CD1">
      <w:pPr>
        <w:numPr>
          <w:ilvl w:val="0"/>
          <w:numId w:val="14"/>
        </w:numPr>
        <w:rPr>
          <w:sz w:val="28"/>
          <w:szCs w:val="28"/>
        </w:rPr>
      </w:pPr>
      <w:r w:rsidRPr="00415CD1">
        <w:rPr>
          <w:sz w:val="28"/>
          <w:szCs w:val="28"/>
        </w:rPr>
        <w:t>точечный;</w:t>
      </w:r>
    </w:p>
    <w:p w:rsidR="00415CD1" w:rsidRPr="00415CD1" w:rsidRDefault="00415CD1" w:rsidP="00415CD1">
      <w:pPr>
        <w:numPr>
          <w:ilvl w:val="0"/>
          <w:numId w:val="14"/>
        </w:numPr>
        <w:rPr>
          <w:sz w:val="28"/>
          <w:szCs w:val="28"/>
        </w:rPr>
      </w:pPr>
      <w:r w:rsidRPr="00415CD1">
        <w:rPr>
          <w:sz w:val="28"/>
          <w:szCs w:val="28"/>
        </w:rPr>
        <w:t>аппаратный.</w:t>
      </w:r>
    </w:p>
    <w:p w:rsidR="00415CD1" w:rsidRPr="00415CD1" w:rsidRDefault="00415CD1" w:rsidP="00415CD1">
      <w:pPr>
        <w:tabs>
          <w:tab w:val="left" w:pos="0"/>
        </w:tabs>
        <w:jc w:val="both"/>
        <w:rPr>
          <w:sz w:val="28"/>
          <w:szCs w:val="28"/>
        </w:rPr>
      </w:pPr>
      <w:r w:rsidRPr="00415CD1">
        <w:rPr>
          <w:sz w:val="28"/>
          <w:szCs w:val="28"/>
        </w:rPr>
        <w:tab/>
        <w:t xml:space="preserve">Система коррекционно-развивающей работы является неотъемлемой частью адаптированной основной общеобразовательной программы ГБСКОУ № 565, утвержденной в 2014 году и обеспечивает: </w:t>
      </w:r>
    </w:p>
    <w:p w:rsidR="00415CD1" w:rsidRPr="00415CD1" w:rsidRDefault="00415CD1" w:rsidP="00415CD1">
      <w:pPr>
        <w:pStyle w:val="Default"/>
        <w:numPr>
          <w:ilvl w:val="0"/>
          <w:numId w:val="15"/>
        </w:numPr>
        <w:jc w:val="both"/>
        <w:rPr>
          <w:sz w:val="28"/>
          <w:szCs w:val="28"/>
        </w:rPr>
      </w:pPr>
      <w:r w:rsidRPr="00415CD1">
        <w:rPr>
          <w:sz w:val="28"/>
          <w:szCs w:val="28"/>
        </w:rPr>
        <w:t xml:space="preserve">выявление особых образовательных потребностей обучающихся с умственной отсталостью, обусловленных недостатками в их физическом и (или) психическом развитии; </w:t>
      </w:r>
    </w:p>
    <w:p w:rsidR="00415CD1" w:rsidRPr="00415CD1" w:rsidRDefault="00415CD1" w:rsidP="00415CD1">
      <w:pPr>
        <w:pStyle w:val="Default"/>
        <w:numPr>
          <w:ilvl w:val="0"/>
          <w:numId w:val="15"/>
        </w:numPr>
        <w:jc w:val="both"/>
        <w:rPr>
          <w:sz w:val="28"/>
          <w:szCs w:val="28"/>
        </w:rPr>
      </w:pPr>
      <w:r w:rsidRPr="00415CD1">
        <w:rPr>
          <w:sz w:val="28"/>
          <w:szCs w:val="28"/>
        </w:rPr>
        <w:t xml:space="preserve">осуществление индивидуально ориентированной психолого-медико-педагогической помощи детям с умственной отсталостью с учетом </w:t>
      </w:r>
      <w:r w:rsidRPr="00415CD1">
        <w:rPr>
          <w:sz w:val="28"/>
          <w:szCs w:val="28"/>
        </w:rPr>
        <w:lastRenderedPageBreak/>
        <w:t>особенностей психофизического развития и индивидуальных возможностей обучающихся.</w:t>
      </w:r>
    </w:p>
    <w:p w:rsidR="00415CD1" w:rsidRPr="00415CD1" w:rsidRDefault="00415CD1" w:rsidP="00415CD1">
      <w:pPr>
        <w:tabs>
          <w:tab w:val="left" w:pos="0"/>
        </w:tabs>
        <w:jc w:val="both"/>
        <w:rPr>
          <w:sz w:val="28"/>
          <w:szCs w:val="28"/>
        </w:rPr>
      </w:pPr>
    </w:p>
    <w:p w:rsidR="00F025A9" w:rsidRDefault="00F025A9" w:rsidP="00F025A9">
      <w:pPr>
        <w:pStyle w:val="Heading"/>
        <w:jc w:val="center"/>
        <w:rPr>
          <w:rFonts w:ascii="Times New Roman" w:hAnsi="Times New Roman" w:cs="Times New Roman"/>
          <w:b w:val="0"/>
          <w:sz w:val="28"/>
          <w:szCs w:val="28"/>
        </w:rPr>
      </w:pPr>
      <w:r>
        <w:rPr>
          <w:rFonts w:ascii="Times New Roman" w:hAnsi="Times New Roman" w:cs="Times New Roman"/>
          <w:b w:val="0"/>
          <w:sz w:val="28"/>
          <w:szCs w:val="28"/>
        </w:rPr>
        <w:t>Годовой</w:t>
      </w:r>
      <w:r w:rsidRPr="00067C74">
        <w:rPr>
          <w:rFonts w:ascii="Times New Roman" w:hAnsi="Times New Roman" w:cs="Times New Roman"/>
          <w:b w:val="0"/>
          <w:sz w:val="28"/>
          <w:szCs w:val="28"/>
        </w:rPr>
        <w:t xml:space="preserve"> учебный план ГБОУ школы № 565</w:t>
      </w:r>
      <w:r>
        <w:rPr>
          <w:rFonts w:ascii="Times New Roman" w:hAnsi="Times New Roman" w:cs="Times New Roman"/>
          <w:b w:val="0"/>
          <w:sz w:val="28"/>
          <w:szCs w:val="28"/>
        </w:rPr>
        <w:t xml:space="preserve"> </w:t>
      </w:r>
    </w:p>
    <w:p w:rsidR="00F025A9" w:rsidRPr="00067C74" w:rsidRDefault="00F025A9" w:rsidP="00F025A9">
      <w:pPr>
        <w:pStyle w:val="Heading"/>
        <w:jc w:val="center"/>
        <w:rPr>
          <w:rFonts w:ascii="Times New Roman" w:hAnsi="Times New Roman" w:cs="Times New Roman"/>
          <w:b w:val="0"/>
          <w:sz w:val="28"/>
          <w:szCs w:val="28"/>
        </w:rPr>
      </w:pPr>
      <w:r w:rsidRPr="00067C74">
        <w:rPr>
          <w:rFonts w:ascii="Times New Roman" w:hAnsi="Times New Roman" w:cs="Times New Roman"/>
          <w:b w:val="0"/>
          <w:sz w:val="28"/>
          <w:szCs w:val="28"/>
        </w:rPr>
        <w:t>для обучающихся с легкой степенью умственной отсталости (</w:t>
      </w:r>
      <w:r>
        <w:rPr>
          <w:rFonts w:ascii="Times New Roman" w:hAnsi="Times New Roman" w:cs="Times New Roman"/>
          <w:b w:val="0"/>
          <w:sz w:val="28"/>
          <w:szCs w:val="28"/>
          <w:lang w:val="en-US"/>
        </w:rPr>
        <w:t>I</w:t>
      </w:r>
      <w:r w:rsidRPr="00067C74">
        <w:rPr>
          <w:rFonts w:ascii="Times New Roman" w:hAnsi="Times New Roman" w:cs="Times New Roman"/>
          <w:b w:val="0"/>
          <w:sz w:val="28"/>
          <w:szCs w:val="28"/>
        </w:rPr>
        <w:t xml:space="preserve"> вариант)</w:t>
      </w:r>
    </w:p>
    <w:p w:rsidR="00F025A9" w:rsidRPr="00884268" w:rsidRDefault="00F025A9" w:rsidP="00F025A9">
      <w:pPr>
        <w:jc w:val="center"/>
        <w:rPr>
          <w:sz w:val="28"/>
          <w:szCs w:val="28"/>
        </w:rPr>
      </w:pPr>
      <w:r w:rsidRPr="00884268">
        <w:rPr>
          <w:sz w:val="28"/>
          <w:szCs w:val="28"/>
        </w:rPr>
        <w:t>на 2017-2018 учебный год</w:t>
      </w:r>
    </w:p>
    <w:p w:rsidR="00F025A9" w:rsidRDefault="00F025A9" w:rsidP="00F025A9">
      <w:pPr>
        <w:tabs>
          <w:tab w:val="left" w:pos="0"/>
        </w:tabs>
        <w:jc w:val="both"/>
        <w:rPr>
          <w:b/>
          <w:sz w:val="28"/>
          <w:szCs w:val="28"/>
        </w:rPr>
      </w:pPr>
    </w:p>
    <w:tbl>
      <w:tblPr>
        <w:tblW w:w="7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4"/>
        <w:gridCol w:w="1269"/>
        <w:gridCol w:w="1194"/>
        <w:gridCol w:w="1582"/>
      </w:tblGrid>
      <w:tr w:rsidR="00F025A9" w:rsidRPr="00F53A87" w:rsidTr="00F56658">
        <w:trPr>
          <w:trHeight w:val="315"/>
          <w:jc w:val="center"/>
        </w:trPr>
        <w:tc>
          <w:tcPr>
            <w:tcW w:w="3244" w:type="dxa"/>
            <w:vMerge w:val="restart"/>
            <w:noWrap/>
            <w:vAlign w:val="bottom"/>
          </w:tcPr>
          <w:p w:rsidR="00F025A9" w:rsidRPr="00884268" w:rsidRDefault="00F025A9" w:rsidP="00F56658">
            <w:pPr>
              <w:rPr>
                <w:b/>
                <w:color w:val="000000"/>
              </w:rPr>
            </w:pPr>
            <w:r w:rsidRPr="00884268">
              <w:rPr>
                <w:b/>
                <w:bCs/>
                <w:i/>
                <w:color w:val="000000"/>
              </w:rPr>
              <w:t>Коррекционно-развивающие занятия</w:t>
            </w:r>
          </w:p>
        </w:tc>
        <w:tc>
          <w:tcPr>
            <w:tcW w:w="2463" w:type="dxa"/>
            <w:gridSpan w:val="2"/>
            <w:noWrap/>
            <w:vAlign w:val="center"/>
          </w:tcPr>
          <w:p w:rsidR="00F025A9" w:rsidRPr="00884268" w:rsidRDefault="00F025A9" w:rsidP="00014E5F">
            <w:pPr>
              <w:jc w:val="center"/>
              <w:rPr>
                <w:b/>
                <w:color w:val="000000"/>
              </w:rPr>
            </w:pPr>
            <w:r w:rsidRPr="00884268">
              <w:rPr>
                <w:b/>
                <w:bCs/>
                <w:color w:val="000000"/>
              </w:rPr>
              <w:t xml:space="preserve">Количество часов в </w:t>
            </w:r>
            <w:r w:rsidR="00014E5F">
              <w:rPr>
                <w:b/>
                <w:bCs/>
                <w:color w:val="000000"/>
              </w:rPr>
              <w:t>год</w:t>
            </w:r>
          </w:p>
        </w:tc>
        <w:tc>
          <w:tcPr>
            <w:tcW w:w="1582" w:type="dxa"/>
            <w:vMerge w:val="restart"/>
            <w:vAlign w:val="center"/>
          </w:tcPr>
          <w:p w:rsidR="00F025A9" w:rsidRPr="00884268" w:rsidRDefault="00F025A9" w:rsidP="00F56658">
            <w:pPr>
              <w:jc w:val="center"/>
              <w:rPr>
                <w:b/>
                <w:color w:val="000000"/>
              </w:rPr>
            </w:pPr>
            <w:r w:rsidRPr="00884268">
              <w:rPr>
                <w:b/>
                <w:bCs/>
                <w:color w:val="000000"/>
              </w:rPr>
              <w:t>всего</w:t>
            </w:r>
          </w:p>
        </w:tc>
      </w:tr>
      <w:tr w:rsidR="00F025A9" w:rsidRPr="00F53A87" w:rsidTr="00F56658">
        <w:trPr>
          <w:trHeight w:val="315"/>
          <w:jc w:val="center"/>
        </w:trPr>
        <w:tc>
          <w:tcPr>
            <w:tcW w:w="3244" w:type="dxa"/>
            <w:vMerge/>
            <w:noWrap/>
            <w:vAlign w:val="bottom"/>
          </w:tcPr>
          <w:p w:rsidR="00F025A9" w:rsidRPr="00884268" w:rsidRDefault="00F025A9" w:rsidP="00F56658">
            <w:pPr>
              <w:rPr>
                <w:b/>
                <w:color w:val="000000"/>
              </w:rPr>
            </w:pPr>
          </w:p>
        </w:tc>
        <w:tc>
          <w:tcPr>
            <w:tcW w:w="1269" w:type="dxa"/>
            <w:noWrap/>
            <w:vAlign w:val="center"/>
          </w:tcPr>
          <w:p w:rsidR="00F025A9" w:rsidRPr="00884268" w:rsidRDefault="00F025A9" w:rsidP="00F56658">
            <w:pPr>
              <w:jc w:val="center"/>
              <w:rPr>
                <w:b/>
                <w:bCs/>
                <w:color w:val="000000"/>
              </w:rPr>
            </w:pPr>
            <w:r w:rsidRPr="00884268">
              <w:rPr>
                <w:b/>
                <w:bCs/>
                <w:color w:val="000000"/>
              </w:rPr>
              <w:t>Х</w:t>
            </w:r>
          </w:p>
        </w:tc>
        <w:tc>
          <w:tcPr>
            <w:tcW w:w="1194" w:type="dxa"/>
            <w:noWrap/>
            <w:vAlign w:val="center"/>
          </w:tcPr>
          <w:p w:rsidR="00F025A9" w:rsidRPr="00884268" w:rsidRDefault="00F025A9" w:rsidP="00F56658">
            <w:pPr>
              <w:jc w:val="center"/>
              <w:rPr>
                <w:b/>
                <w:bCs/>
                <w:color w:val="000000"/>
              </w:rPr>
            </w:pPr>
            <w:r w:rsidRPr="00884268">
              <w:rPr>
                <w:b/>
                <w:bCs/>
                <w:color w:val="000000"/>
              </w:rPr>
              <w:t>Х</w:t>
            </w:r>
            <w:proofErr w:type="gramStart"/>
            <w:r w:rsidRPr="00884268">
              <w:rPr>
                <w:b/>
                <w:bCs/>
                <w:color w:val="000000"/>
              </w:rPr>
              <w:t>I</w:t>
            </w:r>
            <w:proofErr w:type="gramEnd"/>
          </w:p>
        </w:tc>
        <w:tc>
          <w:tcPr>
            <w:tcW w:w="1582" w:type="dxa"/>
            <w:vMerge/>
            <w:vAlign w:val="center"/>
          </w:tcPr>
          <w:p w:rsidR="00F025A9" w:rsidRPr="00884268" w:rsidRDefault="00F025A9" w:rsidP="00F56658">
            <w:pPr>
              <w:jc w:val="center"/>
              <w:rPr>
                <w:b/>
                <w:color w:val="000000"/>
              </w:rPr>
            </w:pPr>
          </w:p>
        </w:tc>
      </w:tr>
      <w:tr w:rsidR="00F025A9" w:rsidRPr="00F53A87" w:rsidTr="00F56658">
        <w:trPr>
          <w:trHeight w:val="630"/>
          <w:jc w:val="center"/>
        </w:trPr>
        <w:tc>
          <w:tcPr>
            <w:tcW w:w="3244" w:type="dxa"/>
            <w:tcBorders>
              <w:bottom w:val="single" w:sz="4" w:space="0" w:color="auto"/>
            </w:tcBorders>
            <w:vAlign w:val="bottom"/>
          </w:tcPr>
          <w:p w:rsidR="00F025A9" w:rsidRPr="00884268" w:rsidRDefault="00F025A9" w:rsidP="00F56658">
            <w:pPr>
              <w:rPr>
                <w:color w:val="000000"/>
              </w:rPr>
            </w:pPr>
            <w:r w:rsidRPr="00884268">
              <w:rPr>
                <w:color w:val="000000"/>
              </w:rPr>
              <w:t>Коррекционно-развивающие занятия</w:t>
            </w:r>
          </w:p>
        </w:tc>
        <w:tc>
          <w:tcPr>
            <w:tcW w:w="1269" w:type="dxa"/>
            <w:tcBorders>
              <w:bottom w:val="single" w:sz="4" w:space="0" w:color="auto"/>
            </w:tcBorders>
            <w:noWrap/>
            <w:vAlign w:val="center"/>
          </w:tcPr>
          <w:p w:rsidR="00F025A9" w:rsidRPr="00884268" w:rsidRDefault="00F025A9" w:rsidP="00F56658">
            <w:pPr>
              <w:jc w:val="center"/>
              <w:rPr>
                <w:color w:val="000000"/>
              </w:rPr>
            </w:pPr>
            <w:r>
              <w:rPr>
                <w:color w:val="000000"/>
              </w:rPr>
              <w:t>34</w:t>
            </w:r>
          </w:p>
        </w:tc>
        <w:tc>
          <w:tcPr>
            <w:tcW w:w="1194" w:type="dxa"/>
            <w:tcBorders>
              <w:bottom w:val="single" w:sz="4" w:space="0" w:color="auto"/>
            </w:tcBorders>
            <w:noWrap/>
            <w:vAlign w:val="center"/>
          </w:tcPr>
          <w:p w:rsidR="00F025A9" w:rsidRPr="00884268" w:rsidRDefault="00F025A9" w:rsidP="00F56658">
            <w:pPr>
              <w:jc w:val="center"/>
              <w:rPr>
                <w:color w:val="000000"/>
              </w:rPr>
            </w:pPr>
            <w:r>
              <w:rPr>
                <w:color w:val="000000"/>
              </w:rPr>
              <w:t>34</w:t>
            </w:r>
          </w:p>
        </w:tc>
        <w:tc>
          <w:tcPr>
            <w:tcW w:w="1582" w:type="dxa"/>
            <w:tcBorders>
              <w:bottom w:val="single" w:sz="4" w:space="0" w:color="auto"/>
            </w:tcBorders>
            <w:vAlign w:val="center"/>
          </w:tcPr>
          <w:p w:rsidR="00F025A9" w:rsidRPr="00884268" w:rsidRDefault="00F025A9" w:rsidP="00F56658">
            <w:pPr>
              <w:jc w:val="center"/>
              <w:rPr>
                <w:b/>
                <w:color w:val="000000"/>
              </w:rPr>
            </w:pPr>
            <w:r>
              <w:rPr>
                <w:b/>
                <w:color w:val="000000"/>
              </w:rPr>
              <w:t>68</w:t>
            </w:r>
          </w:p>
        </w:tc>
      </w:tr>
      <w:tr w:rsidR="00F025A9" w:rsidRPr="00F53A87" w:rsidTr="00F025A9">
        <w:trPr>
          <w:trHeight w:val="630"/>
          <w:jc w:val="center"/>
        </w:trPr>
        <w:tc>
          <w:tcPr>
            <w:tcW w:w="3244" w:type="dxa"/>
            <w:tcBorders>
              <w:bottom w:val="single" w:sz="4" w:space="0" w:color="auto"/>
            </w:tcBorders>
            <w:vAlign w:val="bottom"/>
          </w:tcPr>
          <w:p w:rsidR="00F025A9" w:rsidRPr="00884268" w:rsidRDefault="00F025A9" w:rsidP="00F56658">
            <w:r w:rsidRPr="00884268">
              <w:t>Охрана природы и здоровья человека</w:t>
            </w:r>
          </w:p>
        </w:tc>
        <w:tc>
          <w:tcPr>
            <w:tcW w:w="1269" w:type="dxa"/>
            <w:tcBorders>
              <w:bottom w:val="single" w:sz="4" w:space="0" w:color="auto"/>
            </w:tcBorders>
            <w:noWrap/>
            <w:vAlign w:val="center"/>
          </w:tcPr>
          <w:p w:rsidR="00F025A9" w:rsidRDefault="00F025A9" w:rsidP="00F025A9">
            <w:pPr>
              <w:jc w:val="center"/>
            </w:pPr>
            <w:r w:rsidRPr="007C6096">
              <w:rPr>
                <w:color w:val="000000"/>
              </w:rPr>
              <w:t>34</w:t>
            </w:r>
          </w:p>
        </w:tc>
        <w:tc>
          <w:tcPr>
            <w:tcW w:w="1194" w:type="dxa"/>
            <w:tcBorders>
              <w:bottom w:val="single" w:sz="4" w:space="0" w:color="auto"/>
            </w:tcBorders>
            <w:noWrap/>
            <w:vAlign w:val="center"/>
          </w:tcPr>
          <w:p w:rsidR="00F025A9" w:rsidRDefault="00F025A9" w:rsidP="00F025A9">
            <w:pPr>
              <w:jc w:val="center"/>
            </w:pPr>
            <w:r w:rsidRPr="007C6096">
              <w:rPr>
                <w:color w:val="000000"/>
              </w:rPr>
              <w:t>34</w:t>
            </w:r>
          </w:p>
        </w:tc>
        <w:tc>
          <w:tcPr>
            <w:tcW w:w="1582" w:type="dxa"/>
            <w:tcBorders>
              <w:bottom w:val="single" w:sz="4" w:space="0" w:color="auto"/>
            </w:tcBorders>
            <w:vAlign w:val="center"/>
          </w:tcPr>
          <w:p w:rsidR="00F025A9" w:rsidRDefault="00F025A9" w:rsidP="00F025A9">
            <w:pPr>
              <w:jc w:val="center"/>
            </w:pPr>
            <w:r w:rsidRPr="00CF7A7B">
              <w:rPr>
                <w:b/>
                <w:color w:val="000000"/>
              </w:rPr>
              <w:t>68</w:t>
            </w:r>
          </w:p>
        </w:tc>
      </w:tr>
      <w:tr w:rsidR="00F025A9" w:rsidRPr="00F53A87" w:rsidTr="00F025A9">
        <w:trPr>
          <w:trHeight w:val="315"/>
          <w:jc w:val="center"/>
        </w:trPr>
        <w:tc>
          <w:tcPr>
            <w:tcW w:w="3244" w:type="dxa"/>
            <w:tcBorders>
              <w:top w:val="single" w:sz="4" w:space="0" w:color="auto"/>
            </w:tcBorders>
            <w:noWrap/>
            <w:vAlign w:val="bottom"/>
          </w:tcPr>
          <w:p w:rsidR="00F025A9" w:rsidRPr="00884268" w:rsidRDefault="00F025A9" w:rsidP="00F56658">
            <w:pPr>
              <w:rPr>
                <w:color w:val="000000"/>
              </w:rPr>
            </w:pPr>
            <w:r w:rsidRPr="00884268">
              <w:rPr>
                <w:color w:val="000000"/>
              </w:rPr>
              <w:t>Культура общения</w:t>
            </w:r>
          </w:p>
        </w:tc>
        <w:tc>
          <w:tcPr>
            <w:tcW w:w="1269" w:type="dxa"/>
            <w:tcBorders>
              <w:top w:val="single" w:sz="4" w:space="0" w:color="auto"/>
            </w:tcBorders>
            <w:noWrap/>
            <w:vAlign w:val="center"/>
          </w:tcPr>
          <w:p w:rsidR="00F025A9" w:rsidRDefault="00F025A9" w:rsidP="00F025A9">
            <w:pPr>
              <w:jc w:val="center"/>
            </w:pPr>
            <w:r w:rsidRPr="007C6096">
              <w:rPr>
                <w:color w:val="000000"/>
              </w:rPr>
              <w:t>34</w:t>
            </w:r>
          </w:p>
        </w:tc>
        <w:tc>
          <w:tcPr>
            <w:tcW w:w="1194" w:type="dxa"/>
            <w:tcBorders>
              <w:top w:val="single" w:sz="4" w:space="0" w:color="auto"/>
            </w:tcBorders>
            <w:noWrap/>
            <w:vAlign w:val="center"/>
          </w:tcPr>
          <w:p w:rsidR="00F025A9" w:rsidRDefault="00F025A9" w:rsidP="00F025A9">
            <w:pPr>
              <w:jc w:val="center"/>
            </w:pPr>
            <w:r w:rsidRPr="007C6096">
              <w:rPr>
                <w:color w:val="000000"/>
              </w:rPr>
              <w:t>34</w:t>
            </w:r>
          </w:p>
        </w:tc>
        <w:tc>
          <w:tcPr>
            <w:tcW w:w="1582" w:type="dxa"/>
            <w:tcBorders>
              <w:top w:val="single" w:sz="4" w:space="0" w:color="auto"/>
            </w:tcBorders>
            <w:vAlign w:val="center"/>
          </w:tcPr>
          <w:p w:rsidR="00F025A9" w:rsidRDefault="00F025A9" w:rsidP="00F025A9">
            <w:pPr>
              <w:jc w:val="center"/>
            </w:pPr>
            <w:r w:rsidRPr="00CF7A7B">
              <w:rPr>
                <w:b/>
                <w:color w:val="000000"/>
              </w:rPr>
              <w:t>68</w:t>
            </w:r>
          </w:p>
        </w:tc>
      </w:tr>
      <w:tr w:rsidR="00F025A9" w:rsidRPr="00F53A87" w:rsidTr="00F025A9">
        <w:trPr>
          <w:trHeight w:val="630"/>
          <w:jc w:val="center"/>
        </w:trPr>
        <w:tc>
          <w:tcPr>
            <w:tcW w:w="3244" w:type="dxa"/>
            <w:vAlign w:val="bottom"/>
          </w:tcPr>
          <w:p w:rsidR="00F025A9" w:rsidRPr="00884268" w:rsidRDefault="00F025A9" w:rsidP="00F56658">
            <w:pPr>
              <w:rPr>
                <w:color w:val="000000"/>
              </w:rPr>
            </w:pPr>
            <w:r w:rsidRPr="00884268">
              <w:rPr>
                <w:color w:val="000000"/>
              </w:rPr>
              <w:t>Основы компьютерной грамотности</w:t>
            </w:r>
          </w:p>
        </w:tc>
        <w:tc>
          <w:tcPr>
            <w:tcW w:w="1269" w:type="dxa"/>
            <w:noWrap/>
            <w:vAlign w:val="center"/>
          </w:tcPr>
          <w:p w:rsidR="00F025A9" w:rsidRDefault="00F025A9" w:rsidP="00F025A9">
            <w:pPr>
              <w:jc w:val="center"/>
            </w:pPr>
            <w:r w:rsidRPr="007C6096">
              <w:rPr>
                <w:color w:val="000000"/>
              </w:rPr>
              <w:t>34</w:t>
            </w:r>
          </w:p>
        </w:tc>
        <w:tc>
          <w:tcPr>
            <w:tcW w:w="1194" w:type="dxa"/>
            <w:noWrap/>
            <w:vAlign w:val="center"/>
          </w:tcPr>
          <w:p w:rsidR="00F025A9" w:rsidRDefault="00F025A9" w:rsidP="00F025A9">
            <w:pPr>
              <w:jc w:val="center"/>
            </w:pPr>
            <w:r w:rsidRPr="007C6096">
              <w:rPr>
                <w:color w:val="000000"/>
              </w:rPr>
              <w:t>34</w:t>
            </w:r>
          </w:p>
        </w:tc>
        <w:tc>
          <w:tcPr>
            <w:tcW w:w="1582" w:type="dxa"/>
            <w:vAlign w:val="center"/>
          </w:tcPr>
          <w:p w:rsidR="00F025A9" w:rsidRDefault="00F025A9" w:rsidP="00F025A9">
            <w:pPr>
              <w:jc w:val="center"/>
            </w:pPr>
            <w:r w:rsidRPr="00CF7A7B">
              <w:rPr>
                <w:b/>
                <w:color w:val="000000"/>
              </w:rPr>
              <w:t>68</w:t>
            </w:r>
          </w:p>
        </w:tc>
      </w:tr>
      <w:tr w:rsidR="00F025A9" w:rsidRPr="00F53A87" w:rsidTr="00F56658">
        <w:trPr>
          <w:trHeight w:val="315"/>
          <w:jc w:val="center"/>
        </w:trPr>
        <w:tc>
          <w:tcPr>
            <w:tcW w:w="3244" w:type="dxa"/>
            <w:noWrap/>
            <w:vAlign w:val="bottom"/>
          </w:tcPr>
          <w:p w:rsidR="00F025A9" w:rsidRPr="00884268" w:rsidRDefault="00F025A9" w:rsidP="00F56658">
            <w:pPr>
              <w:rPr>
                <w:b/>
                <w:bCs/>
                <w:color w:val="000000"/>
              </w:rPr>
            </w:pPr>
            <w:r w:rsidRPr="00884268">
              <w:rPr>
                <w:b/>
                <w:bCs/>
                <w:color w:val="000000"/>
              </w:rPr>
              <w:t>Итого</w:t>
            </w:r>
          </w:p>
        </w:tc>
        <w:tc>
          <w:tcPr>
            <w:tcW w:w="1269" w:type="dxa"/>
            <w:noWrap/>
            <w:vAlign w:val="center"/>
          </w:tcPr>
          <w:p w:rsidR="00F025A9" w:rsidRPr="00884268" w:rsidRDefault="00F025A9" w:rsidP="00F56658">
            <w:pPr>
              <w:jc w:val="center"/>
              <w:rPr>
                <w:b/>
                <w:bCs/>
                <w:color w:val="000000"/>
              </w:rPr>
            </w:pPr>
            <w:r>
              <w:rPr>
                <w:b/>
                <w:bCs/>
                <w:color w:val="000000"/>
              </w:rPr>
              <w:t>136</w:t>
            </w:r>
          </w:p>
        </w:tc>
        <w:tc>
          <w:tcPr>
            <w:tcW w:w="1194" w:type="dxa"/>
            <w:noWrap/>
            <w:vAlign w:val="center"/>
          </w:tcPr>
          <w:p w:rsidR="00F025A9" w:rsidRPr="00884268" w:rsidRDefault="00F025A9" w:rsidP="00F56658">
            <w:pPr>
              <w:jc w:val="center"/>
              <w:rPr>
                <w:b/>
                <w:bCs/>
                <w:color w:val="000000"/>
              </w:rPr>
            </w:pPr>
            <w:r>
              <w:rPr>
                <w:b/>
                <w:bCs/>
                <w:color w:val="000000"/>
              </w:rPr>
              <w:t>136</w:t>
            </w:r>
          </w:p>
        </w:tc>
        <w:tc>
          <w:tcPr>
            <w:tcW w:w="1582" w:type="dxa"/>
          </w:tcPr>
          <w:p w:rsidR="00F025A9" w:rsidRPr="00884268" w:rsidRDefault="00F025A9" w:rsidP="00F56658">
            <w:pPr>
              <w:jc w:val="center"/>
              <w:rPr>
                <w:b/>
                <w:bCs/>
                <w:color w:val="000000"/>
              </w:rPr>
            </w:pPr>
            <w:r>
              <w:rPr>
                <w:b/>
                <w:bCs/>
                <w:color w:val="000000"/>
              </w:rPr>
              <w:t>272</w:t>
            </w:r>
          </w:p>
        </w:tc>
      </w:tr>
    </w:tbl>
    <w:p w:rsidR="00F025A9" w:rsidRDefault="00F025A9" w:rsidP="00415CD1">
      <w:pPr>
        <w:pStyle w:val="Heading"/>
        <w:jc w:val="center"/>
        <w:rPr>
          <w:rFonts w:ascii="Times New Roman" w:hAnsi="Times New Roman" w:cs="Times New Roman"/>
          <w:b w:val="0"/>
          <w:sz w:val="28"/>
          <w:szCs w:val="28"/>
        </w:rPr>
      </w:pPr>
    </w:p>
    <w:p w:rsidR="00F025A9" w:rsidRDefault="00F025A9" w:rsidP="00415CD1">
      <w:pPr>
        <w:pStyle w:val="Heading"/>
        <w:jc w:val="center"/>
        <w:rPr>
          <w:rFonts w:ascii="Times New Roman" w:hAnsi="Times New Roman" w:cs="Times New Roman"/>
          <w:b w:val="0"/>
          <w:sz w:val="28"/>
          <w:szCs w:val="28"/>
        </w:rPr>
      </w:pPr>
    </w:p>
    <w:p w:rsidR="00F025A9" w:rsidRDefault="00F025A9" w:rsidP="00415CD1">
      <w:pPr>
        <w:pStyle w:val="Heading"/>
        <w:jc w:val="center"/>
        <w:rPr>
          <w:rFonts w:ascii="Times New Roman" w:hAnsi="Times New Roman" w:cs="Times New Roman"/>
          <w:b w:val="0"/>
          <w:sz w:val="28"/>
          <w:szCs w:val="28"/>
        </w:rPr>
      </w:pPr>
    </w:p>
    <w:p w:rsidR="00415CD1" w:rsidRDefault="00415CD1" w:rsidP="00415CD1">
      <w:pPr>
        <w:pStyle w:val="Heading"/>
        <w:jc w:val="center"/>
        <w:rPr>
          <w:rFonts w:ascii="Times New Roman" w:hAnsi="Times New Roman" w:cs="Times New Roman"/>
          <w:b w:val="0"/>
          <w:sz w:val="28"/>
          <w:szCs w:val="28"/>
        </w:rPr>
      </w:pPr>
      <w:r>
        <w:rPr>
          <w:rFonts w:ascii="Times New Roman" w:hAnsi="Times New Roman" w:cs="Times New Roman"/>
          <w:b w:val="0"/>
          <w:sz w:val="28"/>
          <w:szCs w:val="28"/>
        </w:rPr>
        <w:t>Н</w:t>
      </w:r>
      <w:r w:rsidRPr="00067C74">
        <w:rPr>
          <w:rFonts w:ascii="Times New Roman" w:hAnsi="Times New Roman" w:cs="Times New Roman"/>
          <w:b w:val="0"/>
          <w:sz w:val="28"/>
          <w:szCs w:val="28"/>
        </w:rPr>
        <w:t>едельный учебный план ГБОУ школы № 565</w:t>
      </w:r>
      <w:r>
        <w:rPr>
          <w:rFonts w:ascii="Times New Roman" w:hAnsi="Times New Roman" w:cs="Times New Roman"/>
          <w:b w:val="0"/>
          <w:sz w:val="28"/>
          <w:szCs w:val="28"/>
        </w:rPr>
        <w:t xml:space="preserve"> </w:t>
      </w:r>
    </w:p>
    <w:p w:rsidR="00415CD1" w:rsidRPr="00067C74" w:rsidRDefault="00415CD1" w:rsidP="00415CD1">
      <w:pPr>
        <w:pStyle w:val="Heading"/>
        <w:jc w:val="center"/>
        <w:rPr>
          <w:rFonts w:ascii="Times New Roman" w:hAnsi="Times New Roman" w:cs="Times New Roman"/>
          <w:b w:val="0"/>
          <w:sz w:val="28"/>
          <w:szCs w:val="28"/>
        </w:rPr>
      </w:pPr>
      <w:r w:rsidRPr="00067C74">
        <w:rPr>
          <w:rFonts w:ascii="Times New Roman" w:hAnsi="Times New Roman" w:cs="Times New Roman"/>
          <w:b w:val="0"/>
          <w:sz w:val="28"/>
          <w:szCs w:val="28"/>
        </w:rPr>
        <w:t>для обучающихся с легкой степенью умственной отсталости (</w:t>
      </w:r>
      <w:r>
        <w:rPr>
          <w:rFonts w:ascii="Times New Roman" w:hAnsi="Times New Roman" w:cs="Times New Roman"/>
          <w:b w:val="0"/>
          <w:sz w:val="28"/>
          <w:szCs w:val="28"/>
          <w:lang w:val="en-US"/>
        </w:rPr>
        <w:t>I</w:t>
      </w:r>
      <w:r w:rsidRPr="00067C74">
        <w:rPr>
          <w:rFonts w:ascii="Times New Roman" w:hAnsi="Times New Roman" w:cs="Times New Roman"/>
          <w:b w:val="0"/>
          <w:sz w:val="28"/>
          <w:szCs w:val="28"/>
        </w:rPr>
        <w:t xml:space="preserve"> вариант)</w:t>
      </w:r>
    </w:p>
    <w:p w:rsidR="00415CD1" w:rsidRPr="00884268" w:rsidRDefault="00415CD1" w:rsidP="00415CD1">
      <w:pPr>
        <w:jc w:val="center"/>
        <w:rPr>
          <w:sz w:val="28"/>
          <w:szCs w:val="28"/>
        </w:rPr>
      </w:pPr>
      <w:r w:rsidRPr="00884268">
        <w:rPr>
          <w:sz w:val="28"/>
          <w:szCs w:val="28"/>
        </w:rPr>
        <w:t>на 2017-2018 учебный год</w:t>
      </w:r>
    </w:p>
    <w:p w:rsidR="00415CD1" w:rsidRDefault="00415CD1" w:rsidP="00415CD1">
      <w:pPr>
        <w:tabs>
          <w:tab w:val="left" w:pos="0"/>
        </w:tabs>
        <w:jc w:val="both"/>
        <w:rPr>
          <w:b/>
          <w:sz w:val="28"/>
          <w:szCs w:val="28"/>
        </w:rPr>
      </w:pPr>
    </w:p>
    <w:tbl>
      <w:tblPr>
        <w:tblW w:w="7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4"/>
        <w:gridCol w:w="1269"/>
        <w:gridCol w:w="1194"/>
        <w:gridCol w:w="1582"/>
      </w:tblGrid>
      <w:tr w:rsidR="00884268" w:rsidRPr="00F53A87" w:rsidTr="00884268">
        <w:trPr>
          <w:trHeight w:val="315"/>
          <w:jc w:val="center"/>
        </w:trPr>
        <w:tc>
          <w:tcPr>
            <w:tcW w:w="3244" w:type="dxa"/>
            <w:vMerge w:val="restart"/>
            <w:noWrap/>
            <w:vAlign w:val="bottom"/>
          </w:tcPr>
          <w:p w:rsidR="00884268" w:rsidRPr="00884268" w:rsidRDefault="00884268" w:rsidP="00803B1D">
            <w:pPr>
              <w:rPr>
                <w:b/>
                <w:color w:val="000000"/>
              </w:rPr>
            </w:pPr>
            <w:r w:rsidRPr="00884268">
              <w:rPr>
                <w:b/>
                <w:bCs/>
                <w:i/>
                <w:color w:val="000000"/>
              </w:rPr>
              <w:t>Коррекционно-развивающие занятия</w:t>
            </w:r>
          </w:p>
        </w:tc>
        <w:tc>
          <w:tcPr>
            <w:tcW w:w="2463" w:type="dxa"/>
            <w:gridSpan w:val="2"/>
            <w:noWrap/>
            <w:vAlign w:val="center"/>
          </w:tcPr>
          <w:p w:rsidR="00884268" w:rsidRPr="00884268" w:rsidRDefault="00884268" w:rsidP="00803B1D">
            <w:pPr>
              <w:jc w:val="center"/>
              <w:rPr>
                <w:b/>
                <w:color w:val="000000"/>
              </w:rPr>
            </w:pPr>
            <w:r w:rsidRPr="00884268">
              <w:rPr>
                <w:b/>
                <w:bCs/>
                <w:color w:val="000000"/>
              </w:rPr>
              <w:t>Количество часов в неделю</w:t>
            </w:r>
          </w:p>
        </w:tc>
        <w:tc>
          <w:tcPr>
            <w:tcW w:w="1582" w:type="dxa"/>
            <w:vMerge w:val="restart"/>
            <w:vAlign w:val="center"/>
          </w:tcPr>
          <w:p w:rsidR="00884268" w:rsidRPr="00884268" w:rsidRDefault="00884268" w:rsidP="00803B1D">
            <w:pPr>
              <w:jc w:val="center"/>
              <w:rPr>
                <w:b/>
                <w:color w:val="000000"/>
              </w:rPr>
            </w:pPr>
            <w:r w:rsidRPr="00884268">
              <w:rPr>
                <w:b/>
                <w:bCs/>
                <w:color w:val="000000"/>
              </w:rPr>
              <w:t>всего</w:t>
            </w:r>
          </w:p>
        </w:tc>
      </w:tr>
      <w:tr w:rsidR="00884268" w:rsidRPr="00F53A87" w:rsidTr="00884268">
        <w:trPr>
          <w:trHeight w:val="315"/>
          <w:jc w:val="center"/>
        </w:trPr>
        <w:tc>
          <w:tcPr>
            <w:tcW w:w="3244" w:type="dxa"/>
            <w:vMerge/>
            <w:noWrap/>
            <w:vAlign w:val="bottom"/>
          </w:tcPr>
          <w:p w:rsidR="00884268" w:rsidRPr="00884268" w:rsidRDefault="00884268" w:rsidP="00803B1D">
            <w:pPr>
              <w:rPr>
                <w:b/>
                <w:color w:val="000000"/>
              </w:rPr>
            </w:pPr>
          </w:p>
        </w:tc>
        <w:tc>
          <w:tcPr>
            <w:tcW w:w="1269" w:type="dxa"/>
            <w:noWrap/>
            <w:vAlign w:val="center"/>
          </w:tcPr>
          <w:p w:rsidR="00884268" w:rsidRPr="00884268" w:rsidRDefault="00884268" w:rsidP="00052CE9">
            <w:pPr>
              <w:jc w:val="center"/>
              <w:rPr>
                <w:b/>
                <w:bCs/>
                <w:color w:val="000000"/>
              </w:rPr>
            </w:pPr>
            <w:r w:rsidRPr="00884268">
              <w:rPr>
                <w:b/>
                <w:bCs/>
                <w:color w:val="000000"/>
              </w:rPr>
              <w:t>Х</w:t>
            </w:r>
          </w:p>
        </w:tc>
        <w:tc>
          <w:tcPr>
            <w:tcW w:w="1194" w:type="dxa"/>
            <w:noWrap/>
            <w:vAlign w:val="center"/>
          </w:tcPr>
          <w:p w:rsidR="00884268" w:rsidRPr="00884268" w:rsidRDefault="00884268" w:rsidP="00052CE9">
            <w:pPr>
              <w:jc w:val="center"/>
              <w:rPr>
                <w:b/>
                <w:bCs/>
                <w:color w:val="000000"/>
              </w:rPr>
            </w:pPr>
            <w:r w:rsidRPr="00884268">
              <w:rPr>
                <w:b/>
                <w:bCs/>
                <w:color w:val="000000"/>
              </w:rPr>
              <w:t>Х</w:t>
            </w:r>
            <w:proofErr w:type="gramStart"/>
            <w:r w:rsidRPr="00884268">
              <w:rPr>
                <w:b/>
                <w:bCs/>
                <w:color w:val="000000"/>
              </w:rPr>
              <w:t>I</w:t>
            </w:r>
            <w:proofErr w:type="gramEnd"/>
          </w:p>
        </w:tc>
        <w:tc>
          <w:tcPr>
            <w:tcW w:w="1582" w:type="dxa"/>
            <w:vMerge/>
            <w:vAlign w:val="center"/>
          </w:tcPr>
          <w:p w:rsidR="00884268" w:rsidRPr="00884268" w:rsidRDefault="00884268" w:rsidP="00803B1D">
            <w:pPr>
              <w:jc w:val="center"/>
              <w:rPr>
                <w:b/>
                <w:color w:val="000000"/>
              </w:rPr>
            </w:pPr>
          </w:p>
        </w:tc>
      </w:tr>
      <w:tr w:rsidR="00884268" w:rsidRPr="00F53A87" w:rsidTr="00884268">
        <w:trPr>
          <w:trHeight w:val="630"/>
          <w:jc w:val="center"/>
        </w:trPr>
        <w:tc>
          <w:tcPr>
            <w:tcW w:w="3244" w:type="dxa"/>
            <w:tcBorders>
              <w:bottom w:val="single" w:sz="4" w:space="0" w:color="auto"/>
            </w:tcBorders>
            <w:vAlign w:val="bottom"/>
          </w:tcPr>
          <w:p w:rsidR="00884268" w:rsidRPr="00884268" w:rsidRDefault="00884268" w:rsidP="00803B1D">
            <w:pPr>
              <w:rPr>
                <w:color w:val="000000"/>
              </w:rPr>
            </w:pPr>
            <w:r w:rsidRPr="00884268">
              <w:rPr>
                <w:color w:val="000000"/>
              </w:rPr>
              <w:t>Коррекционно-развивающие занятия</w:t>
            </w:r>
          </w:p>
        </w:tc>
        <w:tc>
          <w:tcPr>
            <w:tcW w:w="1269" w:type="dxa"/>
            <w:tcBorders>
              <w:bottom w:val="single" w:sz="4" w:space="0" w:color="auto"/>
            </w:tcBorders>
            <w:noWrap/>
            <w:vAlign w:val="center"/>
          </w:tcPr>
          <w:p w:rsidR="00884268" w:rsidRPr="00884268" w:rsidRDefault="00884268" w:rsidP="00803B1D">
            <w:pPr>
              <w:jc w:val="center"/>
              <w:rPr>
                <w:color w:val="000000"/>
              </w:rPr>
            </w:pPr>
            <w:r w:rsidRPr="00884268">
              <w:rPr>
                <w:color w:val="000000"/>
              </w:rPr>
              <w:t>1</w:t>
            </w:r>
          </w:p>
        </w:tc>
        <w:tc>
          <w:tcPr>
            <w:tcW w:w="1194" w:type="dxa"/>
            <w:tcBorders>
              <w:bottom w:val="single" w:sz="4" w:space="0" w:color="auto"/>
            </w:tcBorders>
            <w:noWrap/>
            <w:vAlign w:val="center"/>
          </w:tcPr>
          <w:p w:rsidR="00884268" w:rsidRPr="00884268" w:rsidRDefault="00884268" w:rsidP="00803B1D">
            <w:pPr>
              <w:jc w:val="center"/>
              <w:rPr>
                <w:color w:val="000000"/>
              </w:rPr>
            </w:pPr>
            <w:r w:rsidRPr="00884268">
              <w:rPr>
                <w:color w:val="000000"/>
              </w:rPr>
              <w:t>1</w:t>
            </w:r>
          </w:p>
        </w:tc>
        <w:tc>
          <w:tcPr>
            <w:tcW w:w="1582" w:type="dxa"/>
            <w:tcBorders>
              <w:bottom w:val="single" w:sz="4" w:space="0" w:color="auto"/>
            </w:tcBorders>
            <w:vAlign w:val="center"/>
          </w:tcPr>
          <w:p w:rsidR="00884268" w:rsidRPr="00884268" w:rsidRDefault="00884268" w:rsidP="00803B1D">
            <w:pPr>
              <w:jc w:val="center"/>
              <w:rPr>
                <w:b/>
                <w:color w:val="000000"/>
              </w:rPr>
            </w:pPr>
            <w:r w:rsidRPr="00884268">
              <w:rPr>
                <w:b/>
                <w:color w:val="000000"/>
              </w:rPr>
              <w:t>2</w:t>
            </w:r>
          </w:p>
        </w:tc>
      </w:tr>
      <w:tr w:rsidR="00884268" w:rsidRPr="00F53A87" w:rsidTr="00884268">
        <w:trPr>
          <w:trHeight w:val="630"/>
          <w:jc w:val="center"/>
        </w:trPr>
        <w:tc>
          <w:tcPr>
            <w:tcW w:w="3244" w:type="dxa"/>
            <w:tcBorders>
              <w:bottom w:val="single" w:sz="4" w:space="0" w:color="auto"/>
            </w:tcBorders>
            <w:vAlign w:val="bottom"/>
          </w:tcPr>
          <w:p w:rsidR="00884268" w:rsidRPr="00884268" w:rsidRDefault="00884268" w:rsidP="00803B1D">
            <w:r w:rsidRPr="00884268">
              <w:t>Охрана природы и здоровья человека</w:t>
            </w:r>
          </w:p>
        </w:tc>
        <w:tc>
          <w:tcPr>
            <w:tcW w:w="1269" w:type="dxa"/>
            <w:tcBorders>
              <w:bottom w:val="single" w:sz="4" w:space="0" w:color="auto"/>
            </w:tcBorders>
            <w:noWrap/>
            <w:vAlign w:val="center"/>
          </w:tcPr>
          <w:p w:rsidR="00884268" w:rsidRPr="00884268" w:rsidRDefault="00884268" w:rsidP="00803B1D">
            <w:pPr>
              <w:jc w:val="center"/>
              <w:rPr>
                <w:color w:val="000000"/>
              </w:rPr>
            </w:pPr>
            <w:r w:rsidRPr="00884268">
              <w:rPr>
                <w:color w:val="000000"/>
              </w:rPr>
              <w:t>1</w:t>
            </w:r>
          </w:p>
        </w:tc>
        <w:tc>
          <w:tcPr>
            <w:tcW w:w="1194" w:type="dxa"/>
            <w:tcBorders>
              <w:bottom w:val="single" w:sz="4" w:space="0" w:color="auto"/>
            </w:tcBorders>
            <w:noWrap/>
            <w:vAlign w:val="center"/>
          </w:tcPr>
          <w:p w:rsidR="00884268" w:rsidRPr="00884268" w:rsidRDefault="00884268" w:rsidP="00803B1D">
            <w:pPr>
              <w:jc w:val="center"/>
              <w:rPr>
                <w:color w:val="000000"/>
              </w:rPr>
            </w:pPr>
            <w:r w:rsidRPr="00884268">
              <w:rPr>
                <w:color w:val="000000"/>
              </w:rPr>
              <w:t>1</w:t>
            </w:r>
          </w:p>
        </w:tc>
        <w:tc>
          <w:tcPr>
            <w:tcW w:w="1582" w:type="dxa"/>
            <w:tcBorders>
              <w:bottom w:val="single" w:sz="4" w:space="0" w:color="auto"/>
            </w:tcBorders>
            <w:vAlign w:val="center"/>
          </w:tcPr>
          <w:p w:rsidR="00884268" w:rsidRDefault="00884268" w:rsidP="00803B1D">
            <w:pPr>
              <w:jc w:val="center"/>
              <w:rPr>
                <w:b/>
                <w:color w:val="000000"/>
              </w:rPr>
            </w:pPr>
            <w:r>
              <w:rPr>
                <w:b/>
                <w:color w:val="000000"/>
              </w:rPr>
              <w:t>2</w:t>
            </w:r>
          </w:p>
        </w:tc>
      </w:tr>
      <w:tr w:rsidR="00884268" w:rsidRPr="00F53A87" w:rsidTr="00884268">
        <w:trPr>
          <w:trHeight w:val="315"/>
          <w:jc w:val="center"/>
        </w:trPr>
        <w:tc>
          <w:tcPr>
            <w:tcW w:w="3244" w:type="dxa"/>
            <w:tcBorders>
              <w:top w:val="single" w:sz="4" w:space="0" w:color="auto"/>
            </w:tcBorders>
            <w:noWrap/>
            <w:vAlign w:val="bottom"/>
          </w:tcPr>
          <w:p w:rsidR="00884268" w:rsidRPr="00884268" w:rsidRDefault="00884268" w:rsidP="00803B1D">
            <w:pPr>
              <w:rPr>
                <w:color w:val="000000"/>
              </w:rPr>
            </w:pPr>
            <w:r w:rsidRPr="00884268">
              <w:rPr>
                <w:color w:val="000000"/>
              </w:rPr>
              <w:t>Культура общения</w:t>
            </w:r>
          </w:p>
        </w:tc>
        <w:tc>
          <w:tcPr>
            <w:tcW w:w="1269" w:type="dxa"/>
            <w:tcBorders>
              <w:top w:val="single" w:sz="4" w:space="0" w:color="auto"/>
            </w:tcBorders>
            <w:noWrap/>
            <w:vAlign w:val="center"/>
          </w:tcPr>
          <w:p w:rsidR="00884268" w:rsidRPr="00884268" w:rsidRDefault="00884268" w:rsidP="00803B1D">
            <w:pPr>
              <w:jc w:val="center"/>
              <w:rPr>
                <w:color w:val="000000"/>
              </w:rPr>
            </w:pPr>
            <w:r w:rsidRPr="00884268">
              <w:rPr>
                <w:color w:val="000000"/>
              </w:rPr>
              <w:t>1</w:t>
            </w:r>
          </w:p>
        </w:tc>
        <w:tc>
          <w:tcPr>
            <w:tcW w:w="1194" w:type="dxa"/>
            <w:tcBorders>
              <w:top w:val="single" w:sz="4" w:space="0" w:color="auto"/>
            </w:tcBorders>
            <w:noWrap/>
            <w:vAlign w:val="center"/>
          </w:tcPr>
          <w:p w:rsidR="00884268" w:rsidRPr="00884268" w:rsidRDefault="00884268" w:rsidP="00803B1D">
            <w:pPr>
              <w:jc w:val="center"/>
              <w:rPr>
                <w:color w:val="000000"/>
              </w:rPr>
            </w:pPr>
            <w:r w:rsidRPr="00884268">
              <w:rPr>
                <w:color w:val="000000"/>
              </w:rPr>
              <w:t>1</w:t>
            </w:r>
          </w:p>
        </w:tc>
        <w:tc>
          <w:tcPr>
            <w:tcW w:w="1582" w:type="dxa"/>
            <w:tcBorders>
              <w:top w:val="single" w:sz="4" w:space="0" w:color="auto"/>
            </w:tcBorders>
            <w:vAlign w:val="center"/>
          </w:tcPr>
          <w:p w:rsidR="00884268" w:rsidRPr="00F53A87" w:rsidRDefault="00884268" w:rsidP="00803B1D">
            <w:pPr>
              <w:jc w:val="center"/>
              <w:rPr>
                <w:b/>
                <w:color w:val="000000"/>
              </w:rPr>
            </w:pPr>
            <w:r>
              <w:rPr>
                <w:b/>
                <w:color w:val="000000"/>
              </w:rPr>
              <w:t>2</w:t>
            </w:r>
          </w:p>
        </w:tc>
      </w:tr>
      <w:tr w:rsidR="00884268" w:rsidRPr="00F53A87" w:rsidTr="00884268">
        <w:trPr>
          <w:trHeight w:val="630"/>
          <w:jc w:val="center"/>
        </w:trPr>
        <w:tc>
          <w:tcPr>
            <w:tcW w:w="3244" w:type="dxa"/>
            <w:vAlign w:val="bottom"/>
          </w:tcPr>
          <w:p w:rsidR="00884268" w:rsidRPr="00884268" w:rsidRDefault="00884268" w:rsidP="00803B1D">
            <w:pPr>
              <w:rPr>
                <w:color w:val="000000"/>
              </w:rPr>
            </w:pPr>
            <w:r w:rsidRPr="00884268">
              <w:rPr>
                <w:color w:val="000000"/>
              </w:rPr>
              <w:t>Основы компьютерной грамотности</w:t>
            </w:r>
          </w:p>
        </w:tc>
        <w:tc>
          <w:tcPr>
            <w:tcW w:w="1269" w:type="dxa"/>
            <w:noWrap/>
            <w:vAlign w:val="center"/>
          </w:tcPr>
          <w:p w:rsidR="00884268" w:rsidRPr="00884268" w:rsidRDefault="00884268" w:rsidP="00803B1D">
            <w:pPr>
              <w:jc w:val="center"/>
              <w:rPr>
                <w:color w:val="000000"/>
              </w:rPr>
            </w:pPr>
            <w:r w:rsidRPr="00884268">
              <w:rPr>
                <w:color w:val="000000"/>
              </w:rPr>
              <w:t>1</w:t>
            </w:r>
          </w:p>
        </w:tc>
        <w:tc>
          <w:tcPr>
            <w:tcW w:w="1194" w:type="dxa"/>
            <w:noWrap/>
            <w:vAlign w:val="center"/>
          </w:tcPr>
          <w:p w:rsidR="00884268" w:rsidRPr="00884268" w:rsidRDefault="00884268" w:rsidP="00803B1D">
            <w:pPr>
              <w:jc w:val="center"/>
              <w:rPr>
                <w:color w:val="000000"/>
              </w:rPr>
            </w:pPr>
            <w:r w:rsidRPr="00884268">
              <w:rPr>
                <w:color w:val="000000"/>
              </w:rPr>
              <w:t>1</w:t>
            </w:r>
          </w:p>
        </w:tc>
        <w:tc>
          <w:tcPr>
            <w:tcW w:w="1582" w:type="dxa"/>
            <w:vAlign w:val="center"/>
          </w:tcPr>
          <w:p w:rsidR="00884268" w:rsidRPr="00F53A87" w:rsidRDefault="00884268" w:rsidP="00803B1D">
            <w:pPr>
              <w:jc w:val="center"/>
              <w:rPr>
                <w:b/>
                <w:color w:val="000000"/>
              </w:rPr>
            </w:pPr>
            <w:r>
              <w:rPr>
                <w:b/>
                <w:color w:val="000000"/>
              </w:rPr>
              <w:t>2</w:t>
            </w:r>
          </w:p>
        </w:tc>
      </w:tr>
      <w:tr w:rsidR="00884268" w:rsidRPr="00F53A87" w:rsidTr="00884268">
        <w:trPr>
          <w:trHeight w:val="315"/>
          <w:jc w:val="center"/>
        </w:trPr>
        <w:tc>
          <w:tcPr>
            <w:tcW w:w="3244" w:type="dxa"/>
            <w:noWrap/>
            <w:vAlign w:val="bottom"/>
          </w:tcPr>
          <w:p w:rsidR="00884268" w:rsidRPr="00884268" w:rsidRDefault="00884268" w:rsidP="00803B1D">
            <w:pPr>
              <w:rPr>
                <w:b/>
                <w:bCs/>
                <w:color w:val="000000"/>
              </w:rPr>
            </w:pPr>
            <w:r w:rsidRPr="00884268">
              <w:rPr>
                <w:b/>
                <w:bCs/>
                <w:color w:val="000000"/>
              </w:rPr>
              <w:t>Итого</w:t>
            </w:r>
          </w:p>
        </w:tc>
        <w:tc>
          <w:tcPr>
            <w:tcW w:w="1269" w:type="dxa"/>
            <w:noWrap/>
            <w:vAlign w:val="center"/>
          </w:tcPr>
          <w:p w:rsidR="00884268" w:rsidRPr="00884268" w:rsidRDefault="00884268" w:rsidP="00803B1D">
            <w:pPr>
              <w:jc w:val="center"/>
              <w:rPr>
                <w:b/>
                <w:bCs/>
                <w:color w:val="000000"/>
              </w:rPr>
            </w:pPr>
            <w:r w:rsidRPr="00884268">
              <w:rPr>
                <w:b/>
                <w:bCs/>
                <w:color w:val="000000"/>
              </w:rPr>
              <w:t>4</w:t>
            </w:r>
          </w:p>
        </w:tc>
        <w:tc>
          <w:tcPr>
            <w:tcW w:w="1194" w:type="dxa"/>
            <w:noWrap/>
            <w:vAlign w:val="center"/>
          </w:tcPr>
          <w:p w:rsidR="00884268" w:rsidRPr="00884268" w:rsidRDefault="00884268" w:rsidP="00803B1D">
            <w:pPr>
              <w:jc w:val="center"/>
              <w:rPr>
                <w:b/>
                <w:bCs/>
                <w:color w:val="000000"/>
              </w:rPr>
            </w:pPr>
            <w:r w:rsidRPr="00884268">
              <w:rPr>
                <w:b/>
                <w:bCs/>
                <w:color w:val="000000"/>
              </w:rPr>
              <w:t>4</w:t>
            </w:r>
          </w:p>
        </w:tc>
        <w:tc>
          <w:tcPr>
            <w:tcW w:w="1582" w:type="dxa"/>
          </w:tcPr>
          <w:p w:rsidR="00884268" w:rsidRPr="00884268" w:rsidRDefault="00884268" w:rsidP="00803B1D">
            <w:pPr>
              <w:jc w:val="center"/>
              <w:rPr>
                <w:b/>
                <w:bCs/>
                <w:color w:val="000000"/>
              </w:rPr>
            </w:pPr>
            <w:r w:rsidRPr="00884268">
              <w:rPr>
                <w:b/>
                <w:bCs/>
                <w:color w:val="000000"/>
              </w:rPr>
              <w:t>8</w:t>
            </w:r>
          </w:p>
        </w:tc>
      </w:tr>
    </w:tbl>
    <w:p w:rsidR="000E4DFA" w:rsidRDefault="000E4DFA" w:rsidP="00415CD1"/>
    <w:sectPr w:rsidR="000E4DFA" w:rsidSect="0088426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68" w:rsidRDefault="00884268" w:rsidP="00884268">
      <w:r>
        <w:separator/>
      </w:r>
    </w:p>
  </w:endnote>
  <w:endnote w:type="continuationSeparator" w:id="0">
    <w:p w:rsidR="00884268" w:rsidRDefault="00884268" w:rsidP="0088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934285"/>
      <w:docPartObj>
        <w:docPartGallery w:val="Page Numbers (Bottom of Page)"/>
        <w:docPartUnique/>
      </w:docPartObj>
    </w:sdtPr>
    <w:sdtEndPr/>
    <w:sdtContent>
      <w:p w:rsidR="00884268" w:rsidRDefault="00884268">
        <w:pPr>
          <w:pStyle w:val="ab"/>
          <w:jc w:val="right"/>
        </w:pPr>
        <w:r>
          <w:fldChar w:fldCharType="begin"/>
        </w:r>
        <w:r>
          <w:instrText>PAGE   \* MERGEFORMAT</w:instrText>
        </w:r>
        <w:r>
          <w:fldChar w:fldCharType="separate"/>
        </w:r>
        <w:r w:rsidR="00133AB0">
          <w:rPr>
            <w:noProof/>
          </w:rPr>
          <w:t>2</w:t>
        </w:r>
        <w:r>
          <w:fldChar w:fldCharType="end"/>
        </w:r>
      </w:p>
    </w:sdtContent>
  </w:sdt>
  <w:p w:rsidR="00884268" w:rsidRDefault="008842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68" w:rsidRDefault="00884268" w:rsidP="00884268">
      <w:r>
        <w:separator/>
      </w:r>
    </w:p>
  </w:footnote>
  <w:footnote w:type="continuationSeparator" w:id="0">
    <w:p w:rsidR="00884268" w:rsidRDefault="00884268" w:rsidP="0088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2C0D64"/>
    <w:lvl w:ilvl="0">
      <w:numFmt w:val="bullet"/>
      <w:lvlText w:val="*"/>
      <w:lvlJc w:val="left"/>
    </w:lvl>
  </w:abstractNum>
  <w:abstractNum w:abstractNumId="1">
    <w:nsid w:val="0000000B"/>
    <w:multiLevelType w:val="multilevel"/>
    <w:tmpl w:val="0000000B"/>
    <w:name w:val="WW8Num11"/>
    <w:lvl w:ilvl="0">
      <w:start w:val="1"/>
      <w:numFmt w:val="decimal"/>
      <w:lvlText w:val="%1."/>
      <w:lvlJc w:val="left"/>
      <w:pPr>
        <w:tabs>
          <w:tab w:val="num" w:pos="0"/>
        </w:tabs>
        <w:ind w:left="1065" w:hanging="360"/>
      </w:pPr>
      <w:rPr>
        <w:rFonts w:ascii="Symbol" w:hAnsi="Symbol" w:cs="Times New Roman"/>
      </w:rPr>
    </w:lvl>
    <w:lvl w:ilvl="1">
      <w:start w:val="1"/>
      <w:numFmt w:val="lowerLetter"/>
      <w:lvlText w:val="%2."/>
      <w:lvlJc w:val="left"/>
      <w:pPr>
        <w:tabs>
          <w:tab w:val="num" w:pos="0"/>
        </w:tabs>
        <w:ind w:left="1785" w:hanging="360"/>
      </w:pPr>
      <w:rPr>
        <w:rFonts w:ascii="Symbol" w:hAnsi="Symbol" w:cs="Times New Roman"/>
      </w:rPr>
    </w:lvl>
    <w:lvl w:ilvl="2">
      <w:start w:val="1"/>
      <w:numFmt w:val="lowerRoman"/>
      <w:lvlText w:val="%3."/>
      <w:lvlJc w:val="left"/>
      <w:pPr>
        <w:tabs>
          <w:tab w:val="num" w:pos="0"/>
        </w:tabs>
        <w:ind w:left="2505" w:hanging="180"/>
      </w:pPr>
      <w:rPr>
        <w:rFonts w:ascii="Symbol" w:hAnsi="Symbol" w:cs="Times New Roman"/>
      </w:rPr>
    </w:lvl>
    <w:lvl w:ilvl="3">
      <w:start w:val="1"/>
      <w:numFmt w:val="decimal"/>
      <w:lvlText w:val="%4."/>
      <w:lvlJc w:val="left"/>
      <w:pPr>
        <w:tabs>
          <w:tab w:val="num" w:pos="0"/>
        </w:tabs>
        <w:ind w:left="3225" w:hanging="360"/>
      </w:pPr>
      <w:rPr>
        <w:rFonts w:ascii="Symbol" w:hAnsi="Symbol" w:cs="Times New Roman"/>
      </w:rPr>
    </w:lvl>
    <w:lvl w:ilvl="4">
      <w:start w:val="1"/>
      <w:numFmt w:val="lowerLetter"/>
      <w:lvlText w:val="%5."/>
      <w:lvlJc w:val="left"/>
      <w:pPr>
        <w:tabs>
          <w:tab w:val="num" w:pos="0"/>
        </w:tabs>
        <w:ind w:left="3945" w:hanging="360"/>
      </w:pPr>
      <w:rPr>
        <w:rFonts w:ascii="Symbol" w:hAnsi="Symbol" w:cs="Times New Roman"/>
      </w:rPr>
    </w:lvl>
    <w:lvl w:ilvl="5">
      <w:start w:val="1"/>
      <w:numFmt w:val="lowerRoman"/>
      <w:lvlText w:val="%6."/>
      <w:lvlJc w:val="left"/>
      <w:pPr>
        <w:tabs>
          <w:tab w:val="num" w:pos="0"/>
        </w:tabs>
        <w:ind w:left="4665" w:hanging="180"/>
      </w:pPr>
      <w:rPr>
        <w:rFonts w:ascii="Symbol" w:hAnsi="Symbol" w:cs="Times New Roman"/>
      </w:rPr>
    </w:lvl>
    <w:lvl w:ilvl="6">
      <w:start w:val="1"/>
      <w:numFmt w:val="decimal"/>
      <w:lvlText w:val="%7."/>
      <w:lvlJc w:val="left"/>
      <w:pPr>
        <w:tabs>
          <w:tab w:val="num" w:pos="0"/>
        </w:tabs>
        <w:ind w:left="5385" w:hanging="360"/>
      </w:pPr>
      <w:rPr>
        <w:rFonts w:ascii="Symbol" w:hAnsi="Symbol" w:cs="Times New Roman"/>
      </w:rPr>
    </w:lvl>
    <w:lvl w:ilvl="7">
      <w:start w:val="1"/>
      <w:numFmt w:val="lowerLetter"/>
      <w:lvlText w:val="%8."/>
      <w:lvlJc w:val="left"/>
      <w:pPr>
        <w:tabs>
          <w:tab w:val="num" w:pos="0"/>
        </w:tabs>
        <w:ind w:left="6105" w:hanging="360"/>
      </w:pPr>
      <w:rPr>
        <w:rFonts w:ascii="Symbol" w:hAnsi="Symbol" w:cs="Times New Roman"/>
      </w:rPr>
    </w:lvl>
    <w:lvl w:ilvl="8">
      <w:start w:val="1"/>
      <w:numFmt w:val="lowerRoman"/>
      <w:lvlText w:val="%9."/>
      <w:lvlJc w:val="left"/>
      <w:pPr>
        <w:tabs>
          <w:tab w:val="num" w:pos="0"/>
        </w:tabs>
        <w:ind w:left="6825" w:hanging="180"/>
      </w:pPr>
      <w:rPr>
        <w:rFonts w:ascii="Symbol" w:hAnsi="Symbol" w:cs="Times New Roman"/>
      </w:rPr>
    </w:lvl>
  </w:abstractNum>
  <w:abstractNum w:abstractNumId="2">
    <w:nsid w:val="02093819"/>
    <w:multiLevelType w:val="hybridMultilevel"/>
    <w:tmpl w:val="A26A6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F445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98162C"/>
    <w:multiLevelType w:val="hybridMultilevel"/>
    <w:tmpl w:val="9CB094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D1A25DE"/>
    <w:multiLevelType w:val="hybridMultilevel"/>
    <w:tmpl w:val="C890C5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0D480C"/>
    <w:multiLevelType w:val="hybridMultilevel"/>
    <w:tmpl w:val="8A6E2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D1774D"/>
    <w:multiLevelType w:val="hybridMultilevel"/>
    <w:tmpl w:val="10C600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01067E7"/>
    <w:multiLevelType w:val="hybridMultilevel"/>
    <w:tmpl w:val="8DEC2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C258A2"/>
    <w:multiLevelType w:val="hybridMultilevel"/>
    <w:tmpl w:val="12B04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A8077C"/>
    <w:multiLevelType w:val="hybridMultilevel"/>
    <w:tmpl w:val="9FCA8D88"/>
    <w:lvl w:ilvl="0" w:tplc="CEF65C1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237A2B"/>
    <w:multiLevelType w:val="hybridMultilevel"/>
    <w:tmpl w:val="1CDE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C633AD"/>
    <w:multiLevelType w:val="hybridMultilevel"/>
    <w:tmpl w:val="A268F576"/>
    <w:lvl w:ilvl="0" w:tplc="C5189F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E266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C675084"/>
    <w:multiLevelType w:val="multilevel"/>
    <w:tmpl w:val="62AE355A"/>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3"/>
  </w:num>
  <w:num w:numId="4">
    <w:abstractNumId w:val="10"/>
  </w:num>
  <w:num w:numId="5">
    <w:abstractNumId w:val="2"/>
  </w:num>
  <w:num w:numId="6">
    <w:abstractNumId w:val="9"/>
  </w:num>
  <w:num w:numId="7">
    <w:abstractNumId w:val="8"/>
  </w:num>
  <w:num w:numId="8">
    <w:abstractNumId w:val="11"/>
  </w:num>
  <w:num w:numId="9">
    <w:abstractNumId w:val="7"/>
  </w:num>
  <w:num w:numId="10">
    <w:abstractNumId w:val="4"/>
  </w:num>
  <w:num w:numId="11">
    <w:abstractNumId w:val="0"/>
    <w:lvlOverride w:ilvl="0">
      <w:lvl w:ilvl="0">
        <w:numFmt w:val="bullet"/>
        <w:lvlText w:val="•"/>
        <w:legacy w:legacy="1" w:legacySpace="0" w:legacyIndent="355"/>
        <w:lvlJc w:val="left"/>
        <w:rPr>
          <w:rFonts w:ascii="Times New Roman" w:hAnsi="Times New Roman" w:hint="default"/>
        </w:rPr>
      </w:lvl>
    </w:lvlOverride>
  </w:num>
  <w:num w:numId="12">
    <w:abstractNumId w:val="1"/>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D1"/>
    <w:rsid w:val="00014E5F"/>
    <w:rsid w:val="000E4DFA"/>
    <w:rsid w:val="00133AB0"/>
    <w:rsid w:val="002E661C"/>
    <w:rsid w:val="00415CD1"/>
    <w:rsid w:val="00846218"/>
    <w:rsid w:val="00884268"/>
    <w:rsid w:val="00F0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CD1"/>
    <w:rPr>
      <w:sz w:val="24"/>
      <w:szCs w:val="24"/>
    </w:rPr>
  </w:style>
  <w:style w:type="paragraph" w:styleId="4">
    <w:name w:val="heading 4"/>
    <w:basedOn w:val="a"/>
    <w:next w:val="a"/>
    <w:link w:val="40"/>
    <w:qFormat/>
    <w:rsid w:val="00415CD1"/>
    <w:pPr>
      <w:keepNext/>
      <w:spacing w:before="240" w:after="60"/>
      <w:outlineLvl w:val="3"/>
    </w:pPr>
    <w:rPr>
      <w:rFonts w:ascii="Calibri" w:hAnsi="Calibri"/>
      <w:bCs/>
      <w:sz w:val="28"/>
      <w:szCs w:val="28"/>
    </w:rPr>
  </w:style>
  <w:style w:type="paragraph" w:styleId="5">
    <w:name w:val="heading 5"/>
    <w:basedOn w:val="a"/>
    <w:next w:val="a"/>
    <w:link w:val="50"/>
    <w:qFormat/>
    <w:rsid w:val="00415CD1"/>
    <w:pPr>
      <w:spacing w:before="240" w:after="60"/>
      <w:outlineLvl w:val="4"/>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15CD1"/>
    <w:rPr>
      <w:rFonts w:ascii="Calibri" w:hAnsi="Calibri"/>
      <w:bCs/>
      <w:sz w:val="28"/>
      <w:szCs w:val="28"/>
    </w:rPr>
  </w:style>
  <w:style w:type="character" w:customStyle="1" w:styleId="50">
    <w:name w:val="Заголовок 5 Знак"/>
    <w:basedOn w:val="a0"/>
    <w:link w:val="5"/>
    <w:rsid w:val="00415CD1"/>
    <w:rPr>
      <w:bCs/>
      <w:i/>
      <w:iCs/>
      <w:sz w:val="26"/>
      <w:szCs w:val="26"/>
    </w:rPr>
  </w:style>
  <w:style w:type="paragraph" w:styleId="a3">
    <w:name w:val="Body Text"/>
    <w:basedOn w:val="a"/>
    <w:link w:val="a4"/>
    <w:rsid w:val="00415CD1"/>
    <w:pPr>
      <w:spacing w:after="120"/>
    </w:pPr>
    <w:rPr>
      <w:b/>
      <w:sz w:val="20"/>
      <w:szCs w:val="20"/>
    </w:rPr>
  </w:style>
  <w:style w:type="character" w:customStyle="1" w:styleId="a4">
    <w:name w:val="Основной текст Знак"/>
    <w:basedOn w:val="a0"/>
    <w:link w:val="a3"/>
    <w:rsid w:val="00415CD1"/>
    <w:rPr>
      <w:b/>
    </w:rPr>
  </w:style>
  <w:style w:type="paragraph" w:customStyle="1" w:styleId="ConsPlusNormal">
    <w:name w:val="ConsPlusNormal"/>
    <w:rsid w:val="00415CD1"/>
    <w:pPr>
      <w:widowControl w:val="0"/>
      <w:autoSpaceDE w:val="0"/>
      <w:autoSpaceDN w:val="0"/>
      <w:adjustRightInd w:val="0"/>
      <w:ind w:firstLine="720"/>
    </w:pPr>
    <w:rPr>
      <w:rFonts w:ascii="Arial" w:hAnsi="Arial" w:cs="Arial"/>
    </w:rPr>
  </w:style>
  <w:style w:type="paragraph" w:styleId="a5">
    <w:name w:val="Body Text Indent"/>
    <w:basedOn w:val="a"/>
    <w:link w:val="a6"/>
    <w:rsid w:val="00415CD1"/>
    <w:pPr>
      <w:widowControl w:val="0"/>
      <w:autoSpaceDE w:val="0"/>
      <w:autoSpaceDN w:val="0"/>
      <w:adjustRightInd w:val="0"/>
      <w:spacing w:after="120"/>
      <w:ind w:left="283"/>
    </w:pPr>
    <w:rPr>
      <w:b/>
      <w:sz w:val="20"/>
      <w:szCs w:val="20"/>
    </w:rPr>
  </w:style>
  <w:style w:type="character" w:customStyle="1" w:styleId="a6">
    <w:name w:val="Основной текст с отступом Знак"/>
    <w:basedOn w:val="a0"/>
    <w:link w:val="a5"/>
    <w:rsid w:val="00415CD1"/>
    <w:rPr>
      <w:b/>
    </w:rPr>
  </w:style>
  <w:style w:type="paragraph" w:customStyle="1" w:styleId="Heading">
    <w:name w:val="Heading"/>
    <w:rsid w:val="00415CD1"/>
    <w:pPr>
      <w:widowControl w:val="0"/>
      <w:autoSpaceDE w:val="0"/>
      <w:autoSpaceDN w:val="0"/>
      <w:adjustRightInd w:val="0"/>
    </w:pPr>
    <w:rPr>
      <w:rFonts w:ascii="Arial" w:hAnsi="Arial" w:cs="Arial"/>
      <w:b/>
      <w:bCs/>
      <w:sz w:val="22"/>
      <w:szCs w:val="22"/>
    </w:rPr>
  </w:style>
  <w:style w:type="paragraph" w:customStyle="1" w:styleId="1">
    <w:name w:val="Абзац списка1"/>
    <w:basedOn w:val="a"/>
    <w:rsid w:val="00415CD1"/>
    <w:pPr>
      <w:ind w:left="720" w:firstLine="709"/>
      <w:contextualSpacing/>
      <w:jc w:val="both"/>
    </w:pPr>
    <w:rPr>
      <w:b/>
      <w:sz w:val="20"/>
      <w:lang w:val="en-US" w:eastAsia="en-US"/>
    </w:rPr>
  </w:style>
  <w:style w:type="character" w:customStyle="1" w:styleId="2">
    <w:name w:val="Основной текст (2)_"/>
    <w:link w:val="20"/>
    <w:locked/>
    <w:rsid w:val="00415CD1"/>
    <w:rPr>
      <w:spacing w:val="-10"/>
      <w:shd w:val="clear" w:color="auto" w:fill="FFFFFF"/>
    </w:rPr>
  </w:style>
  <w:style w:type="paragraph" w:customStyle="1" w:styleId="20">
    <w:name w:val="Основной текст (2)"/>
    <w:basedOn w:val="a"/>
    <w:link w:val="2"/>
    <w:rsid w:val="00415CD1"/>
    <w:pPr>
      <w:shd w:val="clear" w:color="auto" w:fill="FFFFFF"/>
      <w:spacing w:line="219" w:lineRule="exact"/>
      <w:ind w:firstLine="300"/>
      <w:jc w:val="both"/>
    </w:pPr>
    <w:rPr>
      <w:spacing w:val="-10"/>
      <w:sz w:val="20"/>
      <w:szCs w:val="20"/>
      <w:shd w:val="clear" w:color="auto" w:fill="FFFFFF"/>
    </w:rPr>
  </w:style>
  <w:style w:type="paragraph" w:styleId="HTML">
    <w:name w:val="HTML Preformatted"/>
    <w:basedOn w:val="a"/>
    <w:link w:val="HTML0"/>
    <w:rsid w:val="0041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rPr>
  </w:style>
  <w:style w:type="character" w:customStyle="1" w:styleId="HTML0">
    <w:name w:val="Стандартный HTML Знак"/>
    <w:basedOn w:val="a0"/>
    <w:link w:val="HTML"/>
    <w:rsid w:val="00415CD1"/>
    <w:rPr>
      <w:rFonts w:ascii="Courier New" w:hAnsi="Courier New" w:cs="Courier New"/>
      <w:b/>
    </w:rPr>
  </w:style>
  <w:style w:type="paragraph" w:customStyle="1" w:styleId="10">
    <w:name w:val="Абзац списка1"/>
    <w:basedOn w:val="a"/>
    <w:rsid w:val="00415CD1"/>
    <w:pPr>
      <w:spacing w:after="200" w:line="276" w:lineRule="auto"/>
      <w:ind w:left="720"/>
    </w:pPr>
    <w:rPr>
      <w:rFonts w:ascii="Calibri" w:hAnsi="Calibri"/>
      <w:kern w:val="1"/>
      <w:sz w:val="22"/>
      <w:szCs w:val="22"/>
      <w:lang w:eastAsia="ar-SA"/>
    </w:rPr>
  </w:style>
  <w:style w:type="paragraph" w:styleId="a7">
    <w:name w:val="Normal (Web)"/>
    <w:basedOn w:val="a"/>
    <w:uiPriority w:val="99"/>
    <w:rsid w:val="00415CD1"/>
    <w:pPr>
      <w:spacing w:before="100" w:beforeAutospacing="1" w:after="100" w:afterAutospacing="1"/>
    </w:pPr>
  </w:style>
  <w:style w:type="character" w:customStyle="1" w:styleId="apple-converted-space">
    <w:name w:val="apple-converted-space"/>
    <w:rsid w:val="00415CD1"/>
    <w:rPr>
      <w:rFonts w:cs="Times New Roman"/>
    </w:rPr>
  </w:style>
  <w:style w:type="character" w:styleId="a8">
    <w:name w:val="Strong"/>
    <w:qFormat/>
    <w:rsid w:val="00415CD1"/>
    <w:rPr>
      <w:rFonts w:cs="Times New Roman"/>
      <w:b/>
      <w:bCs/>
    </w:rPr>
  </w:style>
  <w:style w:type="paragraph" w:customStyle="1" w:styleId="Default">
    <w:name w:val="Default"/>
    <w:rsid w:val="00415CD1"/>
    <w:pPr>
      <w:autoSpaceDE w:val="0"/>
      <w:autoSpaceDN w:val="0"/>
      <w:adjustRightInd w:val="0"/>
    </w:pPr>
    <w:rPr>
      <w:color w:val="000000"/>
      <w:sz w:val="24"/>
      <w:szCs w:val="24"/>
    </w:rPr>
  </w:style>
  <w:style w:type="paragraph" w:styleId="a9">
    <w:name w:val="header"/>
    <w:basedOn w:val="a"/>
    <w:link w:val="aa"/>
    <w:rsid w:val="00884268"/>
    <w:pPr>
      <w:tabs>
        <w:tab w:val="center" w:pos="4677"/>
        <w:tab w:val="right" w:pos="9355"/>
      </w:tabs>
    </w:pPr>
  </w:style>
  <w:style w:type="character" w:customStyle="1" w:styleId="aa">
    <w:name w:val="Верхний колонтитул Знак"/>
    <w:basedOn w:val="a0"/>
    <w:link w:val="a9"/>
    <w:rsid w:val="00884268"/>
    <w:rPr>
      <w:sz w:val="24"/>
      <w:szCs w:val="24"/>
    </w:rPr>
  </w:style>
  <w:style w:type="paragraph" w:styleId="ab">
    <w:name w:val="footer"/>
    <w:basedOn w:val="a"/>
    <w:link w:val="ac"/>
    <w:uiPriority w:val="99"/>
    <w:rsid w:val="00884268"/>
    <w:pPr>
      <w:tabs>
        <w:tab w:val="center" w:pos="4677"/>
        <w:tab w:val="right" w:pos="9355"/>
      </w:tabs>
    </w:pPr>
  </w:style>
  <w:style w:type="character" w:customStyle="1" w:styleId="ac">
    <w:name w:val="Нижний колонтитул Знак"/>
    <w:basedOn w:val="a0"/>
    <w:link w:val="ab"/>
    <w:uiPriority w:val="99"/>
    <w:rsid w:val="00884268"/>
    <w:rPr>
      <w:sz w:val="24"/>
      <w:szCs w:val="24"/>
    </w:rPr>
  </w:style>
  <w:style w:type="paragraph" w:styleId="ad">
    <w:name w:val="Balloon Text"/>
    <w:basedOn w:val="a"/>
    <w:link w:val="ae"/>
    <w:rsid w:val="00133AB0"/>
    <w:rPr>
      <w:rFonts w:ascii="Tahoma" w:hAnsi="Tahoma" w:cs="Tahoma"/>
      <w:sz w:val="16"/>
      <w:szCs w:val="16"/>
    </w:rPr>
  </w:style>
  <w:style w:type="character" w:customStyle="1" w:styleId="ae">
    <w:name w:val="Текст выноски Знак"/>
    <w:basedOn w:val="a0"/>
    <w:link w:val="ad"/>
    <w:rsid w:val="00133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CD1"/>
    <w:rPr>
      <w:sz w:val="24"/>
      <w:szCs w:val="24"/>
    </w:rPr>
  </w:style>
  <w:style w:type="paragraph" w:styleId="4">
    <w:name w:val="heading 4"/>
    <w:basedOn w:val="a"/>
    <w:next w:val="a"/>
    <w:link w:val="40"/>
    <w:qFormat/>
    <w:rsid w:val="00415CD1"/>
    <w:pPr>
      <w:keepNext/>
      <w:spacing w:before="240" w:after="60"/>
      <w:outlineLvl w:val="3"/>
    </w:pPr>
    <w:rPr>
      <w:rFonts w:ascii="Calibri" w:hAnsi="Calibri"/>
      <w:bCs/>
      <w:sz w:val="28"/>
      <w:szCs w:val="28"/>
    </w:rPr>
  </w:style>
  <w:style w:type="paragraph" w:styleId="5">
    <w:name w:val="heading 5"/>
    <w:basedOn w:val="a"/>
    <w:next w:val="a"/>
    <w:link w:val="50"/>
    <w:qFormat/>
    <w:rsid w:val="00415CD1"/>
    <w:pPr>
      <w:spacing w:before="240" w:after="60"/>
      <w:outlineLvl w:val="4"/>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15CD1"/>
    <w:rPr>
      <w:rFonts w:ascii="Calibri" w:hAnsi="Calibri"/>
      <w:bCs/>
      <w:sz w:val="28"/>
      <w:szCs w:val="28"/>
    </w:rPr>
  </w:style>
  <w:style w:type="character" w:customStyle="1" w:styleId="50">
    <w:name w:val="Заголовок 5 Знак"/>
    <w:basedOn w:val="a0"/>
    <w:link w:val="5"/>
    <w:rsid w:val="00415CD1"/>
    <w:rPr>
      <w:bCs/>
      <w:i/>
      <w:iCs/>
      <w:sz w:val="26"/>
      <w:szCs w:val="26"/>
    </w:rPr>
  </w:style>
  <w:style w:type="paragraph" w:styleId="a3">
    <w:name w:val="Body Text"/>
    <w:basedOn w:val="a"/>
    <w:link w:val="a4"/>
    <w:rsid w:val="00415CD1"/>
    <w:pPr>
      <w:spacing w:after="120"/>
    </w:pPr>
    <w:rPr>
      <w:b/>
      <w:sz w:val="20"/>
      <w:szCs w:val="20"/>
    </w:rPr>
  </w:style>
  <w:style w:type="character" w:customStyle="1" w:styleId="a4">
    <w:name w:val="Основной текст Знак"/>
    <w:basedOn w:val="a0"/>
    <w:link w:val="a3"/>
    <w:rsid w:val="00415CD1"/>
    <w:rPr>
      <w:b/>
    </w:rPr>
  </w:style>
  <w:style w:type="paragraph" w:customStyle="1" w:styleId="ConsPlusNormal">
    <w:name w:val="ConsPlusNormal"/>
    <w:rsid w:val="00415CD1"/>
    <w:pPr>
      <w:widowControl w:val="0"/>
      <w:autoSpaceDE w:val="0"/>
      <w:autoSpaceDN w:val="0"/>
      <w:adjustRightInd w:val="0"/>
      <w:ind w:firstLine="720"/>
    </w:pPr>
    <w:rPr>
      <w:rFonts w:ascii="Arial" w:hAnsi="Arial" w:cs="Arial"/>
    </w:rPr>
  </w:style>
  <w:style w:type="paragraph" w:styleId="a5">
    <w:name w:val="Body Text Indent"/>
    <w:basedOn w:val="a"/>
    <w:link w:val="a6"/>
    <w:rsid w:val="00415CD1"/>
    <w:pPr>
      <w:widowControl w:val="0"/>
      <w:autoSpaceDE w:val="0"/>
      <w:autoSpaceDN w:val="0"/>
      <w:adjustRightInd w:val="0"/>
      <w:spacing w:after="120"/>
      <w:ind w:left="283"/>
    </w:pPr>
    <w:rPr>
      <w:b/>
      <w:sz w:val="20"/>
      <w:szCs w:val="20"/>
    </w:rPr>
  </w:style>
  <w:style w:type="character" w:customStyle="1" w:styleId="a6">
    <w:name w:val="Основной текст с отступом Знак"/>
    <w:basedOn w:val="a0"/>
    <w:link w:val="a5"/>
    <w:rsid w:val="00415CD1"/>
    <w:rPr>
      <w:b/>
    </w:rPr>
  </w:style>
  <w:style w:type="paragraph" w:customStyle="1" w:styleId="Heading">
    <w:name w:val="Heading"/>
    <w:rsid w:val="00415CD1"/>
    <w:pPr>
      <w:widowControl w:val="0"/>
      <w:autoSpaceDE w:val="0"/>
      <w:autoSpaceDN w:val="0"/>
      <w:adjustRightInd w:val="0"/>
    </w:pPr>
    <w:rPr>
      <w:rFonts w:ascii="Arial" w:hAnsi="Arial" w:cs="Arial"/>
      <w:b/>
      <w:bCs/>
      <w:sz w:val="22"/>
      <w:szCs w:val="22"/>
    </w:rPr>
  </w:style>
  <w:style w:type="paragraph" w:customStyle="1" w:styleId="1">
    <w:name w:val="Абзац списка1"/>
    <w:basedOn w:val="a"/>
    <w:rsid w:val="00415CD1"/>
    <w:pPr>
      <w:ind w:left="720" w:firstLine="709"/>
      <w:contextualSpacing/>
      <w:jc w:val="both"/>
    </w:pPr>
    <w:rPr>
      <w:b/>
      <w:sz w:val="20"/>
      <w:lang w:val="en-US" w:eastAsia="en-US"/>
    </w:rPr>
  </w:style>
  <w:style w:type="character" w:customStyle="1" w:styleId="2">
    <w:name w:val="Основной текст (2)_"/>
    <w:link w:val="20"/>
    <w:locked/>
    <w:rsid w:val="00415CD1"/>
    <w:rPr>
      <w:spacing w:val="-10"/>
      <w:shd w:val="clear" w:color="auto" w:fill="FFFFFF"/>
    </w:rPr>
  </w:style>
  <w:style w:type="paragraph" w:customStyle="1" w:styleId="20">
    <w:name w:val="Основной текст (2)"/>
    <w:basedOn w:val="a"/>
    <w:link w:val="2"/>
    <w:rsid w:val="00415CD1"/>
    <w:pPr>
      <w:shd w:val="clear" w:color="auto" w:fill="FFFFFF"/>
      <w:spacing w:line="219" w:lineRule="exact"/>
      <w:ind w:firstLine="300"/>
      <w:jc w:val="both"/>
    </w:pPr>
    <w:rPr>
      <w:spacing w:val="-10"/>
      <w:sz w:val="20"/>
      <w:szCs w:val="20"/>
      <w:shd w:val="clear" w:color="auto" w:fill="FFFFFF"/>
    </w:rPr>
  </w:style>
  <w:style w:type="paragraph" w:styleId="HTML">
    <w:name w:val="HTML Preformatted"/>
    <w:basedOn w:val="a"/>
    <w:link w:val="HTML0"/>
    <w:rsid w:val="0041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rPr>
  </w:style>
  <w:style w:type="character" w:customStyle="1" w:styleId="HTML0">
    <w:name w:val="Стандартный HTML Знак"/>
    <w:basedOn w:val="a0"/>
    <w:link w:val="HTML"/>
    <w:rsid w:val="00415CD1"/>
    <w:rPr>
      <w:rFonts w:ascii="Courier New" w:hAnsi="Courier New" w:cs="Courier New"/>
      <w:b/>
    </w:rPr>
  </w:style>
  <w:style w:type="paragraph" w:customStyle="1" w:styleId="10">
    <w:name w:val="Абзац списка1"/>
    <w:basedOn w:val="a"/>
    <w:rsid w:val="00415CD1"/>
    <w:pPr>
      <w:spacing w:after="200" w:line="276" w:lineRule="auto"/>
      <w:ind w:left="720"/>
    </w:pPr>
    <w:rPr>
      <w:rFonts w:ascii="Calibri" w:hAnsi="Calibri"/>
      <w:kern w:val="1"/>
      <w:sz w:val="22"/>
      <w:szCs w:val="22"/>
      <w:lang w:eastAsia="ar-SA"/>
    </w:rPr>
  </w:style>
  <w:style w:type="paragraph" w:styleId="a7">
    <w:name w:val="Normal (Web)"/>
    <w:basedOn w:val="a"/>
    <w:uiPriority w:val="99"/>
    <w:rsid w:val="00415CD1"/>
    <w:pPr>
      <w:spacing w:before="100" w:beforeAutospacing="1" w:after="100" w:afterAutospacing="1"/>
    </w:pPr>
  </w:style>
  <w:style w:type="character" w:customStyle="1" w:styleId="apple-converted-space">
    <w:name w:val="apple-converted-space"/>
    <w:rsid w:val="00415CD1"/>
    <w:rPr>
      <w:rFonts w:cs="Times New Roman"/>
    </w:rPr>
  </w:style>
  <w:style w:type="character" w:styleId="a8">
    <w:name w:val="Strong"/>
    <w:qFormat/>
    <w:rsid w:val="00415CD1"/>
    <w:rPr>
      <w:rFonts w:cs="Times New Roman"/>
      <w:b/>
      <w:bCs/>
    </w:rPr>
  </w:style>
  <w:style w:type="paragraph" w:customStyle="1" w:styleId="Default">
    <w:name w:val="Default"/>
    <w:rsid w:val="00415CD1"/>
    <w:pPr>
      <w:autoSpaceDE w:val="0"/>
      <w:autoSpaceDN w:val="0"/>
      <w:adjustRightInd w:val="0"/>
    </w:pPr>
    <w:rPr>
      <w:color w:val="000000"/>
      <w:sz w:val="24"/>
      <w:szCs w:val="24"/>
    </w:rPr>
  </w:style>
  <w:style w:type="paragraph" w:styleId="a9">
    <w:name w:val="header"/>
    <w:basedOn w:val="a"/>
    <w:link w:val="aa"/>
    <w:rsid w:val="00884268"/>
    <w:pPr>
      <w:tabs>
        <w:tab w:val="center" w:pos="4677"/>
        <w:tab w:val="right" w:pos="9355"/>
      </w:tabs>
    </w:pPr>
  </w:style>
  <w:style w:type="character" w:customStyle="1" w:styleId="aa">
    <w:name w:val="Верхний колонтитул Знак"/>
    <w:basedOn w:val="a0"/>
    <w:link w:val="a9"/>
    <w:rsid w:val="00884268"/>
    <w:rPr>
      <w:sz w:val="24"/>
      <w:szCs w:val="24"/>
    </w:rPr>
  </w:style>
  <w:style w:type="paragraph" w:styleId="ab">
    <w:name w:val="footer"/>
    <w:basedOn w:val="a"/>
    <w:link w:val="ac"/>
    <w:uiPriority w:val="99"/>
    <w:rsid w:val="00884268"/>
    <w:pPr>
      <w:tabs>
        <w:tab w:val="center" w:pos="4677"/>
        <w:tab w:val="right" w:pos="9355"/>
      </w:tabs>
    </w:pPr>
  </w:style>
  <w:style w:type="character" w:customStyle="1" w:styleId="ac">
    <w:name w:val="Нижний колонтитул Знак"/>
    <w:basedOn w:val="a0"/>
    <w:link w:val="ab"/>
    <w:uiPriority w:val="99"/>
    <w:rsid w:val="00884268"/>
    <w:rPr>
      <w:sz w:val="24"/>
      <w:szCs w:val="24"/>
    </w:rPr>
  </w:style>
  <w:style w:type="paragraph" w:styleId="ad">
    <w:name w:val="Balloon Text"/>
    <w:basedOn w:val="a"/>
    <w:link w:val="ae"/>
    <w:rsid w:val="00133AB0"/>
    <w:rPr>
      <w:rFonts w:ascii="Tahoma" w:hAnsi="Tahoma" w:cs="Tahoma"/>
      <w:sz w:val="16"/>
      <w:szCs w:val="16"/>
    </w:rPr>
  </w:style>
  <w:style w:type="character" w:customStyle="1" w:styleId="ae">
    <w:name w:val="Текст выноски Знак"/>
    <w:basedOn w:val="a0"/>
    <w:link w:val="ad"/>
    <w:rsid w:val="00133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4596E209</Template>
  <TotalTime>22</TotalTime>
  <Pages>15</Pages>
  <Words>3011</Words>
  <Characters>23527</Characters>
  <Application>Microsoft Office Word</Application>
  <DocSecurity>0</DocSecurity>
  <Lines>196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Чикова Екатерина Леонидовна</dc:creator>
  <cp:lastModifiedBy>Степанов Дмитрий Геннадьевич</cp:lastModifiedBy>
  <cp:revision>5</cp:revision>
  <dcterms:created xsi:type="dcterms:W3CDTF">2017-06-29T12:35:00Z</dcterms:created>
  <dcterms:modified xsi:type="dcterms:W3CDTF">2017-10-13T08:48:00Z</dcterms:modified>
</cp:coreProperties>
</file>