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2" w:rsidRPr="00980D72" w:rsidRDefault="006179A2" w:rsidP="00980D72">
      <w:pPr>
        <w:jc w:val="center"/>
        <w:rPr>
          <w:rFonts w:ascii="Times New Roman" w:hAnsi="Times New Roman" w:cs="Times New Roman"/>
        </w:rPr>
      </w:pPr>
    </w:p>
    <w:p w:rsidR="00980D72" w:rsidRPr="00980D72" w:rsidRDefault="00980D72" w:rsidP="00980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80D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Анализ анкеты "Безопасный интернет"</w:t>
      </w:r>
    </w:p>
    <w:p w:rsidR="00980D72" w:rsidRDefault="00980D72"/>
    <w:p w:rsidR="00980D72" w:rsidRPr="0076019F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6019F">
        <w:rPr>
          <w:rFonts w:ascii="Times New Roman" w:hAnsi="Times New Roman" w:cs="Times New Roman"/>
          <w:b/>
          <w:i/>
          <w:u w:val="single"/>
        </w:rPr>
        <w:t>ПАМЯТКА БЕЗОПАСНОГО ИНТЕРНЕТА</w:t>
      </w:r>
    </w:p>
    <w:p w:rsidR="00980D72" w:rsidRPr="003D6F79" w:rsidRDefault="00980D72" w:rsidP="00980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F79">
        <w:rPr>
          <w:rFonts w:ascii="Times New Roman" w:hAnsi="Times New Roman" w:cs="Times New Roman"/>
          <w:u w:val="single"/>
        </w:rPr>
        <w:t>Будьте в курсе</w:t>
      </w:r>
      <w:r w:rsidRPr="003D6F79">
        <w:rPr>
          <w:rFonts w:ascii="Times New Roman" w:hAnsi="Times New Roman" w:cs="Times New Roman"/>
        </w:rPr>
        <w:t xml:space="preserve"> того, чем занимаются ваши дети в Интернете. Попросите их научить Вас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>пользоваться различными приложениями, которыми вы не пользовались ранее.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 xml:space="preserve">Помогите своим детям понять, что они </w:t>
      </w:r>
      <w:r w:rsidRPr="003D6F79">
        <w:rPr>
          <w:rFonts w:ascii="Times New Roman" w:hAnsi="Times New Roman" w:cs="Times New Roman"/>
          <w:u w:val="single"/>
        </w:rPr>
        <w:t>не должны предоставлять никому информацию о себе</w:t>
      </w:r>
      <w:r w:rsidRPr="003D6F79">
        <w:rPr>
          <w:rFonts w:ascii="Times New Roman" w:hAnsi="Times New Roman" w:cs="Times New Roman"/>
        </w:rPr>
        <w:t xml:space="preserve">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 xml:space="preserve">Объясните детям, что </w:t>
      </w:r>
      <w:r w:rsidRPr="003D6F79">
        <w:rPr>
          <w:rFonts w:ascii="Times New Roman" w:hAnsi="Times New Roman" w:cs="Times New Roman"/>
          <w:u w:val="single"/>
        </w:rPr>
        <w:t xml:space="preserve">нельзя открывайте файлы, присланные от неизвестных </w:t>
      </w:r>
      <w:r w:rsidRPr="003D6F79">
        <w:rPr>
          <w:rFonts w:ascii="Times New Roman" w:hAnsi="Times New Roman" w:cs="Times New Roman"/>
        </w:rPr>
        <w:t>Вам людей. Эти файлы могут содержать вирусы или фото/видео с «агрессивным» содержанием.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>Помогите ребенку понять, что некоторые люд</w:t>
      </w:r>
      <w:r>
        <w:rPr>
          <w:rFonts w:ascii="Times New Roman" w:hAnsi="Times New Roman" w:cs="Times New Roman"/>
        </w:rPr>
        <w:t>и в Интернете могут говорить не</w:t>
      </w:r>
      <w:r w:rsidRPr="003D6F79">
        <w:rPr>
          <w:rFonts w:ascii="Times New Roman" w:hAnsi="Times New Roman" w:cs="Times New Roman"/>
        </w:rPr>
        <w:t xml:space="preserve">правду и </w:t>
      </w:r>
      <w:r w:rsidRPr="003D6F79">
        <w:rPr>
          <w:rFonts w:ascii="Times New Roman" w:hAnsi="Times New Roman" w:cs="Times New Roman"/>
          <w:u w:val="single"/>
        </w:rPr>
        <w:t>быть не теми, за кого себя выдают.</w:t>
      </w:r>
      <w:r w:rsidRPr="003D6F79">
        <w:rPr>
          <w:rFonts w:ascii="Times New Roman" w:hAnsi="Times New Roman" w:cs="Times New Roman"/>
        </w:rPr>
        <w:t xml:space="preserve"> Дети никогда не должны встречаться с сетевыми друзьями в реальной жизни самостоятельно без взрослых.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  <w:r>
        <w:rPr>
          <w:rFonts w:ascii="Times New Roman" w:hAnsi="Times New Roman" w:cs="Times New Roman"/>
        </w:rPr>
        <w:t xml:space="preserve"> </w:t>
      </w:r>
      <w:r w:rsidRPr="003D6F79">
        <w:rPr>
          <w:rFonts w:ascii="Times New Roman" w:hAnsi="Times New Roman" w:cs="Times New Roman"/>
        </w:rPr>
        <w:t xml:space="preserve">Научите своих детей </w:t>
      </w:r>
      <w:r w:rsidRPr="003D6F79">
        <w:rPr>
          <w:rFonts w:ascii="Times New Roman" w:hAnsi="Times New Roman" w:cs="Times New Roman"/>
          <w:u w:val="single"/>
        </w:rPr>
        <w:t>как реагировать, в случае, если их кто-то обидел</w:t>
      </w:r>
      <w:r w:rsidRPr="003D6F79">
        <w:rPr>
          <w:rFonts w:ascii="Times New Roman" w:hAnsi="Times New Roman" w:cs="Times New Roman"/>
        </w:rPr>
        <w:t xml:space="preserve"> или они </w:t>
      </w:r>
      <w:proofErr w:type="gramStart"/>
      <w:r w:rsidRPr="003D6F79">
        <w:rPr>
          <w:rFonts w:ascii="Times New Roman" w:hAnsi="Times New Roman" w:cs="Times New Roman"/>
        </w:rPr>
        <w:t>получили</w:t>
      </w:r>
      <w:proofErr w:type="gramEnd"/>
      <w:r w:rsidRPr="003D6F79">
        <w:rPr>
          <w:rFonts w:ascii="Times New Roman" w:hAnsi="Times New Roman" w:cs="Times New Roman"/>
        </w:rPr>
        <w:t>/натолкнулись на агрессивный контент в Интернете, так же расскажите куда в подобном случае они могут обратится.</w:t>
      </w:r>
    </w:p>
    <w:p w:rsidR="00980D72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F79">
        <w:rPr>
          <w:rFonts w:ascii="Times New Roman" w:hAnsi="Times New Roman" w:cs="Times New Roman"/>
          <w:b/>
        </w:rPr>
        <w:t>Убедитесь, что на компьютерах установлены и правильно настроены средства фильтрации.</w:t>
      </w:r>
    </w:p>
    <w:p w:rsidR="00980D72" w:rsidRDefault="00980D72"/>
    <w:p w:rsidR="00980D72" w:rsidRPr="00980D72" w:rsidRDefault="00980D72" w:rsidP="00980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D72">
        <w:rPr>
          <w:rFonts w:ascii="Times New Roman" w:hAnsi="Times New Roman" w:cs="Times New Roman"/>
          <w:sz w:val="28"/>
        </w:rPr>
        <w:t>Родителям (законным представителям) обучающимся была представлена</w:t>
      </w:r>
      <w:r>
        <w:rPr>
          <w:rFonts w:ascii="Times New Roman" w:hAnsi="Times New Roman" w:cs="Times New Roman"/>
          <w:sz w:val="28"/>
        </w:rPr>
        <w:t xml:space="preserve"> анонимная анкета по использованию контентной фильтрации.</w:t>
      </w:r>
    </w:p>
    <w:p w:rsidR="00980D72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0D72" w:rsidRPr="003D6F79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6F79">
        <w:rPr>
          <w:rFonts w:ascii="Times New Roman" w:hAnsi="Times New Roman" w:cs="Times New Roman"/>
          <w:b/>
          <w:sz w:val="28"/>
        </w:rPr>
        <w:t>Анкета для родителей (законных представителей) обучающихся</w:t>
      </w:r>
    </w:p>
    <w:p w:rsidR="00980D72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6F79">
        <w:rPr>
          <w:rFonts w:ascii="Times New Roman" w:hAnsi="Times New Roman" w:cs="Times New Roman"/>
          <w:b/>
          <w:sz w:val="28"/>
        </w:rPr>
        <w:t>Безопасный Интернет</w:t>
      </w:r>
    </w:p>
    <w:p w:rsidR="00980D72" w:rsidRPr="0076019F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019F">
        <w:rPr>
          <w:rFonts w:ascii="Times New Roman" w:hAnsi="Times New Roman" w:cs="Times New Roman"/>
          <w:b/>
          <w:sz w:val="24"/>
        </w:rPr>
        <w:t xml:space="preserve">Какие средства контентной фильтрации установлены </w:t>
      </w:r>
    </w:p>
    <w:p w:rsidR="00980D72" w:rsidRPr="0076019F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019F">
        <w:rPr>
          <w:rFonts w:ascii="Times New Roman" w:hAnsi="Times New Roman" w:cs="Times New Roman"/>
          <w:b/>
          <w:sz w:val="24"/>
        </w:rPr>
        <w:t>на Ваших домашних компьютерах:</w:t>
      </w:r>
    </w:p>
    <w:p w:rsidR="00980D72" w:rsidRPr="00EB2E81" w:rsidRDefault="00980D72" w:rsidP="0098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80D72" w:rsidRPr="00EB2E81" w:rsidRDefault="00980D72" w:rsidP="00980D7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EB2E81">
        <w:rPr>
          <w:rFonts w:ascii="Times New Roman" w:hAnsi="Times New Roman" w:cs="Times New Roman"/>
          <w:sz w:val="24"/>
        </w:rPr>
        <w:t>Программа «Интернет Цензор» </w:t>
      </w:r>
    </w:p>
    <w:p w:rsidR="00980D72" w:rsidRPr="00EB2E81" w:rsidRDefault="00980D72" w:rsidP="00980D7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EB2E81">
        <w:rPr>
          <w:rFonts w:ascii="Times New Roman" w:hAnsi="Times New Roman" w:cs="Times New Roman"/>
          <w:sz w:val="24"/>
        </w:rPr>
        <w:t>NetPolice</w:t>
      </w:r>
      <w:proofErr w:type="spellEnd"/>
      <w:r w:rsidRPr="00EB2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2E81">
        <w:rPr>
          <w:rFonts w:ascii="Times New Roman" w:hAnsi="Times New Roman" w:cs="Times New Roman"/>
          <w:sz w:val="24"/>
        </w:rPr>
        <w:t>Lite</w:t>
      </w:r>
      <w:proofErr w:type="spellEnd"/>
      <w:r w:rsidRPr="00EB2E81">
        <w:rPr>
          <w:rFonts w:ascii="Times New Roman" w:hAnsi="Times New Roman" w:cs="Times New Roman"/>
          <w:sz w:val="24"/>
        </w:rPr>
        <w:t>.</w:t>
      </w:r>
    </w:p>
    <w:p w:rsidR="00980D72" w:rsidRPr="00EB2E81" w:rsidRDefault="00980D72" w:rsidP="00980D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outlineLvl w:val="2"/>
        <w:rPr>
          <w:rFonts w:ascii="Times New Roman" w:hAnsi="Times New Roman" w:cs="Times New Roman"/>
          <w:sz w:val="24"/>
        </w:rPr>
      </w:pPr>
      <w:hyperlink r:id="rId6" w:tgtFrame="_blank" w:history="1">
        <w:proofErr w:type="spellStart"/>
        <w:r w:rsidRPr="00EB2E81">
          <w:rPr>
            <w:rFonts w:ascii="Times New Roman" w:hAnsi="Times New Roman" w:cs="Times New Roman"/>
            <w:sz w:val="24"/>
          </w:rPr>
          <w:t>Kaspersky</w:t>
        </w:r>
        <w:proofErr w:type="spellEnd"/>
        <w:r w:rsidRPr="00EB2E81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Pr="00EB2E81">
          <w:rPr>
            <w:rFonts w:ascii="Times New Roman" w:hAnsi="Times New Roman" w:cs="Times New Roman"/>
            <w:sz w:val="24"/>
          </w:rPr>
          <w:t>Safe</w:t>
        </w:r>
        <w:proofErr w:type="spellEnd"/>
        <w:r w:rsidRPr="00EB2E81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Pr="00EB2E81">
          <w:rPr>
            <w:rFonts w:ascii="Times New Roman" w:hAnsi="Times New Roman" w:cs="Times New Roman"/>
            <w:sz w:val="24"/>
          </w:rPr>
          <w:t>Kids</w:t>
        </w:r>
        <w:proofErr w:type="spellEnd"/>
      </w:hyperlink>
    </w:p>
    <w:p w:rsidR="00980D72" w:rsidRPr="00EB2E81" w:rsidRDefault="00980D72" w:rsidP="00980D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outlineLvl w:val="2"/>
        <w:rPr>
          <w:rFonts w:ascii="Times New Roman" w:hAnsi="Times New Roman" w:cs="Times New Roman"/>
          <w:sz w:val="24"/>
        </w:rPr>
      </w:pPr>
      <w:r w:rsidRPr="00EB2E81">
        <w:rPr>
          <w:rFonts w:ascii="Times New Roman" w:hAnsi="Times New Roman" w:cs="Times New Roman"/>
          <w:sz w:val="24"/>
        </w:rPr>
        <w:t xml:space="preserve">Браузер  </w:t>
      </w:r>
      <w:proofErr w:type="spellStart"/>
      <w:r w:rsidRPr="00EB2E81">
        <w:rPr>
          <w:rFonts w:ascii="Times New Roman" w:hAnsi="Times New Roman" w:cs="Times New Roman"/>
          <w:sz w:val="24"/>
        </w:rPr>
        <w:t>Гогуль</w:t>
      </w:r>
      <w:proofErr w:type="spellEnd"/>
    </w:p>
    <w:p w:rsidR="00980D72" w:rsidRPr="00EB2E81" w:rsidRDefault="00980D72" w:rsidP="00980D7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B2E81">
        <w:rPr>
          <w:rFonts w:ascii="Times New Roman" w:hAnsi="Times New Roman" w:cs="Times New Roman"/>
          <w:sz w:val="24"/>
        </w:rPr>
        <w:t>Возможности используемого  браузера по защите детей и подростков от нежелательной и вредоносной информации</w:t>
      </w:r>
    </w:p>
    <w:p w:rsidR="00980D72" w:rsidRDefault="00980D72" w:rsidP="00980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E81">
        <w:rPr>
          <w:rFonts w:ascii="Times New Roman" w:hAnsi="Times New Roman" w:cs="Times New Roman"/>
          <w:sz w:val="24"/>
        </w:rPr>
        <w:t>Другое:________________________________________________________________________________________________________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980D72" w:rsidRDefault="00980D72" w:rsidP="00980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Ограничиваете ли Вы время ребенка в Интернете?  </w:t>
      </w:r>
      <w:r w:rsidRPr="00EB2E81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980D72" w:rsidRPr="00EB2E81" w:rsidRDefault="00980D72" w:rsidP="00980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времени в день, по Вашему мнению, ребенок может проводить в Интернете? </w:t>
      </w:r>
      <w:r w:rsidRPr="00EB2E81">
        <w:rPr>
          <w:rFonts w:ascii="Times New Roman" w:hAnsi="Times New Roman" w:cs="Times New Roman"/>
          <w:sz w:val="24"/>
        </w:rPr>
        <w:t>______________________</w:t>
      </w:r>
    </w:p>
    <w:p w:rsidR="00980D72" w:rsidRDefault="00980D72">
      <w:r>
        <w:br w:type="page"/>
      </w:r>
    </w:p>
    <w:p w:rsidR="00980D72" w:rsidRPr="00980D72" w:rsidRDefault="00980D72">
      <w:pPr>
        <w:rPr>
          <w:rFonts w:ascii="Times New Roman" w:hAnsi="Times New Roman" w:cs="Times New Roman"/>
          <w:b/>
          <w:sz w:val="32"/>
          <w:szCs w:val="32"/>
        </w:rPr>
      </w:pPr>
      <w:r w:rsidRPr="00980D72">
        <w:rPr>
          <w:rFonts w:ascii="Times New Roman" w:hAnsi="Times New Roman" w:cs="Times New Roman"/>
          <w:b/>
          <w:sz w:val="32"/>
          <w:szCs w:val="32"/>
        </w:rPr>
        <w:lastRenderedPageBreak/>
        <w:t>Результаты:</w:t>
      </w:r>
    </w:p>
    <w:p w:rsidR="00980D72" w:rsidRP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980D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Какие средства контентной фильтрации установлены на Ваших домашних компьютерах?</w:t>
      </w:r>
    </w:p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960"/>
        <w:gridCol w:w="4160"/>
        <w:gridCol w:w="960"/>
      </w:tblGrid>
      <w:tr w:rsidR="00980D72" w:rsidRPr="00980D72" w:rsidTr="00980D7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"Интернет-Цензор"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80D72" w:rsidRPr="00980D72" w:rsidTr="00980D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NetPolice</w:t>
            </w:r>
            <w:proofErr w:type="spellEnd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Lite</w:t>
            </w:r>
            <w:proofErr w:type="spellEnd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80D72" w:rsidRPr="00980D72" w:rsidTr="00980D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Kaspersky</w:t>
            </w:r>
            <w:proofErr w:type="spellEnd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Safe</w:t>
            </w:r>
            <w:proofErr w:type="spellEnd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80D72" w:rsidRPr="00980D72" w:rsidTr="00980D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Браузер  </w:t>
            </w:r>
            <w:proofErr w:type="spellStart"/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80D72" w:rsidRPr="00980D72" w:rsidTr="00980D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Встроенные настройки браузера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80D72" w:rsidRPr="00980D72" w:rsidTr="00980D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80D72" w:rsidRPr="00980D72" w:rsidTr="00980D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</w:tbl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D6CF1" wp14:editId="3E13E41D">
            <wp:extent cx="4767263" cy="2581275"/>
            <wp:effectExtent l="0" t="0" r="1460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Pr="00980D72" w:rsidRDefault="00980D72" w:rsidP="0098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полученным данным видно, что больше всего респондентов использует 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"Интернет-Цензор"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Цензор - бесплатный родительский контроль. Программа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Интернет Цензор обеспечивает родителям полный </w:t>
      </w:r>
      <w:proofErr w:type="gramStart"/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 сети их детей.</w:t>
      </w:r>
    </w:p>
    <w:p w:rsidR="00980D72" w:rsidRPr="00980D72" w:rsidRDefault="00980D72" w:rsidP="0098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D72" w:rsidRPr="00980D72" w:rsidRDefault="00980D72" w:rsidP="0098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отфильтровывает сайты, содержание которых потенциально может нанести вред здоровью и психике подростка. Ее разработкой занимается компания «</w:t>
      </w:r>
      <w:proofErr w:type="spellStart"/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ИнтернетДом</w:t>
      </w:r>
      <w:proofErr w:type="spellEnd"/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База данных с нежелательными сайтами постоянно обновляется и автоматически скачивается с сервера компании-разработчика один раз в день. Также можно добавлять свои сайты в белый и черный списки.</w:t>
      </w:r>
    </w:p>
    <w:p w:rsidR="00980D72" w:rsidRPr="00980D72" w:rsidRDefault="00980D72" w:rsidP="0098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D72" w:rsidRDefault="00980D72" w:rsidP="0098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чрезвычайно проста в применении. В ней легко разберется даже неопытный пользователь. При этом «Интернет Цензор» хорошо защищен – ребенок не сможет удалить его с компьютера. В случае попытки обхода защиты система автоматически отправляет на регистрационный адрес электронной почты уведомление о том, что систему пытаются взломать.</w:t>
      </w:r>
    </w:p>
    <w:p w:rsidR="00980D72" w:rsidRDefault="00980D72" w:rsidP="0098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D72" w:rsidRP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980D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Ограничиваете ли Вы время ребенка в Интернете?  </w:t>
      </w:r>
    </w:p>
    <w:tbl>
      <w:tblPr>
        <w:tblW w:w="2820" w:type="dxa"/>
        <w:tblInd w:w="93" w:type="dxa"/>
        <w:tblLook w:val="04A0" w:firstRow="1" w:lastRow="0" w:firstColumn="1" w:lastColumn="0" w:noHBand="0" w:noVBand="1"/>
      </w:tblPr>
      <w:tblGrid>
        <w:gridCol w:w="1520"/>
        <w:gridCol w:w="1300"/>
      </w:tblGrid>
      <w:tr w:rsidR="00980D72" w:rsidRPr="00980D72" w:rsidTr="00980D72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980D72" w:rsidRPr="00980D72" w:rsidTr="00980D7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C7B835" wp14:editId="1969FECF">
            <wp:extent cx="4672011" cy="1695450"/>
            <wp:effectExtent l="0" t="0" r="1460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мнению большинства опрошенных – ограничивать время детей в Интернете – нужно.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Как это сделать? </w:t>
      </w: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Необходимость ограничения доступа к интернету по времени возникает в нескольких случаях — для детей дома и в школе. Дети способны увлечься интернетом вплоть до зависимости от социальных сетей и онлайн-игр, во вред учебному процессу. Ограничение доступа в интернет по времени существенно помогает в воспитательном процессе с детьми.</w:t>
      </w:r>
      <w:r w:rsidRPr="003E1E91">
        <w:t xml:space="preserve"> </w:t>
      </w: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Программа «Интернет Контроль Сервер», полнофункциональный интернет-шлюз, оснащена набором всевозможных функций и настроек управления доступом и трафиком, в числе которых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граничение интернета по времени.</w:t>
      </w:r>
    </w:p>
    <w:p w:rsidR="00980D72" w:rsidRDefault="003E1E91" w:rsidP="003E1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Создание групп пользователей с определенными правами доступа к внешней и внутренней сетям. Для них можно назначить расписание доступа по времени — например, оставить только новостные сайты, или непосредственно необходимые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учебе</w:t>
      </w: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Pr="003E1E91">
        <w:t xml:space="preserve"> </w:t>
      </w: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Вместо полного запрета доступа можно просто ограничить скорость доступа в интернет, например, в школах во время занятий.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3E1E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Гибкость и простота настройки ИКС позволяет реализовывать любые по сложности алгоритмы доступа к любым ресурсам для любых пользователей.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E1E91" w:rsidRDefault="003E1E91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3E1E91" w:rsidRPr="00980D72" w:rsidRDefault="00980D72" w:rsidP="003E1E9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 w:type="page"/>
      </w:r>
    </w:p>
    <w:p w:rsidR="00980D72" w:rsidRPr="00980D72" w:rsidRDefault="00980D72" w:rsidP="00980D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980D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lastRenderedPageBreak/>
        <w:t xml:space="preserve">Сколько времени в день, по Вашему мнению, ребенок может проводить в Интернете? </w:t>
      </w:r>
    </w:p>
    <w:tbl>
      <w:tblPr>
        <w:tblW w:w="7959" w:type="dxa"/>
        <w:tblInd w:w="93" w:type="dxa"/>
        <w:tblLook w:val="04A0" w:firstRow="1" w:lastRow="0" w:firstColumn="1" w:lastColumn="0" w:noHBand="0" w:noVBand="1"/>
      </w:tblPr>
      <w:tblGrid>
        <w:gridCol w:w="4906"/>
        <w:gridCol w:w="2540"/>
        <w:gridCol w:w="513"/>
      </w:tblGrid>
      <w:tr w:rsidR="00980D72" w:rsidRPr="00980D72" w:rsidTr="003E1E91">
        <w:trPr>
          <w:trHeight w:val="31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80D72" w:rsidRPr="00980D72" w:rsidTr="003E1E91">
        <w:trPr>
          <w:trHeight w:val="31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980D72" w:rsidRPr="00980D72" w:rsidTr="003E1E91">
        <w:trPr>
          <w:trHeight w:val="31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80D72" w:rsidRPr="00980D72" w:rsidTr="003E1E91">
        <w:trPr>
          <w:trHeight w:val="31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80D72" w:rsidRPr="00980D72" w:rsidTr="003E1E91">
        <w:trPr>
          <w:trHeight w:val="31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 часов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80D72" w:rsidRPr="00980D72" w:rsidTr="003E1E91">
        <w:trPr>
          <w:gridAfter w:val="1"/>
          <w:wAfter w:w="513" w:type="dxa"/>
          <w:trHeight w:val="315"/>
        </w:trPr>
        <w:tc>
          <w:tcPr>
            <w:tcW w:w="7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71B22" wp14:editId="4908D100">
                  <wp:extent cx="4572000" cy="2743200"/>
                  <wp:effectExtent l="0" t="0" r="19050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80D72" w:rsidRPr="00980D72" w:rsidRDefault="00980D72" w:rsidP="0098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D72" w:rsidRPr="00980D72" w:rsidTr="003E1E91">
        <w:trPr>
          <w:gridAfter w:val="1"/>
          <w:wAfter w:w="513" w:type="dxa"/>
          <w:trHeight w:val="300"/>
        </w:trPr>
        <w:tc>
          <w:tcPr>
            <w:tcW w:w="7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72" w:rsidRPr="00980D72" w:rsidRDefault="00980D72" w:rsidP="00980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 xml:space="preserve">По мнению специалистов Республиканского центра гигиены, эпидемиологии и общественного здоровья (ГУ </w:t>
      </w:r>
      <w:proofErr w:type="spellStart"/>
      <w:r w:rsidRPr="003E1E91">
        <w:rPr>
          <w:rFonts w:ascii="Times New Roman" w:hAnsi="Times New Roman" w:cs="Times New Roman"/>
          <w:sz w:val="24"/>
        </w:rPr>
        <w:t>РЦГЭиОЗ</w:t>
      </w:r>
      <w:proofErr w:type="spellEnd"/>
      <w:r w:rsidRPr="003E1E91">
        <w:rPr>
          <w:rFonts w:ascii="Times New Roman" w:hAnsi="Times New Roman" w:cs="Times New Roman"/>
          <w:sz w:val="24"/>
        </w:rPr>
        <w:t xml:space="preserve">), </w:t>
      </w:r>
      <w:r w:rsidRPr="003E1E91">
        <w:rPr>
          <w:rFonts w:ascii="Times New Roman" w:hAnsi="Times New Roman" w:cs="Times New Roman"/>
          <w:b/>
          <w:sz w:val="24"/>
          <w:u w:val="single"/>
        </w:rPr>
        <w:t>продолжительность непрерывной работы</w:t>
      </w:r>
      <w:r w:rsidRPr="003E1E91">
        <w:rPr>
          <w:rFonts w:ascii="Times New Roman" w:hAnsi="Times New Roman" w:cs="Times New Roman"/>
          <w:sz w:val="24"/>
        </w:rPr>
        <w:t xml:space="preserve"> на компьютере для детей различного возраста должна быть следующей: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5 лет – не более 7 минут;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6 лет – 10 минут;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7-9 лет – 15 минут;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10-12 лет – 20 минут;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13-14 лет – 25 минут;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15-16 лет – 30 минут.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>Кроме того, между занятиями, если они предполагают более длительное нахождение ребенка перед экраном, необходимо делать перерывы не менее 10 минут.</w:t>
      </w:r>
    </w:p>
    <w:p w:rsidR="003E1E91" w:rsidRPr="003E1E91" w:rsidRDefault="003E1E91" w:rsidP="003E1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1E91">
        <w:rPr>
          <w:rFonts w:ascii="Times New Roman" w:hAnsi="Times New Roman" w:cs="Times New Roman"/>
          <w:sz w:val="24"/>
        </w:rPr>
        <w:t xml:space="preserve">Похоже, каждый родитель сегодня знает, в чем заключается вред компьютера. </w:t>
      </w:r>
      <w:proofErr w:type="gramStart"/>
      <w:r w:rsidRPr="003E1E91">
        <w:rPr>
          <w:rFonts w:ascii="Times New Roman" w:hAnsi="Times New Roman" w:cs="Times New Roman"/>
          <w:sz w:val="24"/>
        </w:rPr>
        <w:t>Он часто заменяет детям общение с близкими и другие виды деятельности и приводит к целому ряду осложнений: неврологическим и офтальмологическим проблемам, облучению, которое присутствует даже у самых современных моделей и к которому особенно восприимчив именно детский организм.</w:t>
      </w:r>
      <w:bookmarkStart w:id="0" w:name="_GoBack"/>
      <w:bookmarkEnd w:id="0"/>
      <w:proofErr w:type="gramEnd"/>
    </w:p>
    <w:sectPr w:rsidR="003E1E91" w:rsidRPr="003E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27"/>
    <w:multiLevelType w:val="hybridMultilevel"/>
    <w:tmpl w:val="AEEAE6C8"/>
    <w:lvl w:ilvl="0" w:tplc="2AC2A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72"/>
    <w:rsid w:val="003E1E91"/>
    <w:rsid w:val="006179A2"/>
    <w:rsid w:val="00980D72"/>
    <w:rsid w:val="00A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ersky.ru/safe-kids?campaign=kl-ru_google_acq_ona_sem_gen_onl_b2c__lnk_______&amp;redef=1&amp;referer1=kl-ru_google&amp;referer2=kl-ru_google_acq_ona_sem_gen_onl_b2c__lnk_______&amp;ksid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72;&#1085;&#1082;&#1077;&#1090;&#1099;%20&#1041;&#1077;&#1079;&#1086;&#1087;&#1072;&#1089;&#1085;&#1099;&#1081;%20&#1080;&#1085;&#1090;&#1077;&#1088;&#1085;&#1077;&#1090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72;&#1085;&#1082;&#1077;&#1090;&#1099;%20&#1041;&#1077;&#1079;&#1086;&#1087;&#1072;&#1089;&#1085;&#1099;&#1081;%20&#1080;&#1085;&#1090;&#1077;&#1088;&#1085;&#1077;&#1090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72;&#1085;&#1082;&#1077;&#1090;&#1099;%20&#1041;&#1077;&#1079;&#1086;&#1087;&#1072;&#1089;&#1085;&#1099;&#1081;%20&#1080;&#1085;&#1090;&#1077;&#1088;&#1085;&#1077;&#109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Средства фильтрации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Лист1!$M$5:$N$11</c:f>
              <c:multiLvlStrCache>
                <c:ptCount val="7"/>
                <c:lvl>
                  <c:pt idx="0">
                    <c:v>Программа "Интернет-Цензор"</c:v>
                  </c:pt>
                  <c:pt idx="1">
                    <c:v>NetPolice Lite.</c:v>
                  </c:pt>
                  <c:pt idx="2">
                    <c:v>Kaspersky Safe Kids</c:v>
                  </c:pt>
                  <c:pt idx="3">
                    <c:v>Браузер  Гогуль</c:v>
                  </c:pt>
                  <c:pt idx="4">
                    <c:v>Встроенные настройки браузера</c:v>
                  </c:pt>
                  <c:pt idx="5">
                    <c:v>Другое</c:v>
                  </c:pt>
                  <c:pt idx="6">
                    <c:v>Не использую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Лист1!$O$5:$O$11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Ограничение времени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Лист1!$B$14:$B$15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Лист1!$C$14:$C$15</c:f>
              <c:numCache>
                <c:formatCode>General</c:formatCode>
                <c:ptCount val="2"/>
                <c:pt idx="0">
                  <c:v>26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9041792"/>
        <c:axId val="151213568"/>
      </c:barChart>
      <c:catAx>
        <c:axId val="13904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213568"/>
        <c:crosses val="autoZero"/>
        <c:auto val="1"/>
        <c:lblAlgn val="ctr"/>
        <c:lblOffset val="100"/>
        <c:noMultiLvlLbl val="0"/>
      </c:catAx>
      <c:valAx>
        <c:axId val="15121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04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часов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Лист1!$B$19:$B$23</c:f>
              <c:strCache>
                <c:ptCount val="5"/>
                <c:pt idx="0">
                  <c:v>до 1 часа</c:v>
                </c:pt>
                <c:pt idx="1">
                  <c:v>2 часа</c:v>
                </c:pt>
                <c:pt idx="2">
                  <c:v>3 часа</c:v>
                </c:pt>
                <c:pt idx="3">
                  <c:v>4 часа</c:v>
                </c:pt>
                <c:pt idx="4">
                  <c:v>более 4 часов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650CD1C5.dotm</Template>
  <TotalTime>4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Татьяна Викторовна</dc:creator>
  <cp:keywords/>
  <dc:description/>
  <cp:lastModifiedBy>Клокова Татьяна Викторовна</cp:lastModifiedBy>
  <cp:revision>2</cp:revision>
  <dcterms:created xsi:type="dcterms:W3CDTF">2017-05-17T07:35:00Z</dcterms:created>
  <dcterms:modified xsi:type="dcterms:W3CDTF">2017-05-17T07:35:00Z</dcterms:modified>
</cp:coreProperties>
</file>