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0" w:rsidRDefault="00C35280" w:rsidP="00C3528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507">
        <w:rPr>
          <w:rFonts w:ascii="Times New Roman" w:hAnsi="Times New Roman" w:cs="Times New Roman"/>
          <w:b/>
          <w:color w:val="auto"/>
          <w:sz w:val="28"/>
          <w:szCs w:val="28"/>
        </w:rPr>
        <w:t>Учебный пла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Pr="00E12A8F">
        <w:rPr>
          <w:rFonts w:ascii="Times New Roman" w:hAnsi="Times New Roman" w:cs="Times New Roman"/>
          <w:sz w:val="28"/>
          <w:szCs w:val="28"/>
        </w:rPr>
        <w:t>ГБОУ школы № 565 Кировского района разработан в соответствии с: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Инструктивно-методическим письмом «О формировании учебных планов образовательных организаций Санкт-Петербурга, в соответствии с ФГОС начального общего образования обучающихся с ограниченными возможностями здоровья и ФГОС образования обучающихся с умственной отсталостью (интеллектуальными нарушениями) в 2016/2017 учебном году»;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19.12.2014 №| 1599 «Об утверждении федерального государственного образовательного стандарта (ФГОС) образования обучающихся с умственной отсталостью (интеллектуальными нарушениями)»;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Распоряжением Комитета по образованию Правительства Санкт-Петербурга Комитет по образованию от 22.03.2016 № 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2016/2017 учебном году»;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 xml:space="preserve">СанПиН 2.4.2.3286-15 (федеральная служба по надзору в сфере защиты Прав потребителей и благополучия человека Главный государственный </w:t>
      </w:r>
      <w:r w:rsidRPr="00E12A8F">
        <w:rPr>
          <w:rFonts w:ascii="Times New Roman" w:hAnsi="Times New Roman" w:cs="Times New Roman"/>
          <w:sz w:val="28"/>
          <w:szCs w:val="28"/>
        </w:rPr>
        <w:lastRenderedPageBreak/>
        <w:t>санитарный врач Российской федерации Постановление от 10 июля 2015 г.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здоровья");</w:t>
      </w:r>
    </w:p>
    <w:p w:rsidR="00C35280" w:rsidRPr="00E12A8F" w:rsidRDefault="00C35280" w:rsidP="00C35280">
      <w:pPr>
        <w:numPr>
          <w:ilvl w:val="0"/>
          <w:numId w:val="1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Уставом образовательного учреждения.</w:t>
      </w:r>
    </w:p>
    <w:p w:rsidR="00C35280" w:rsidRPr="00E12A8F" w:rsidRDefault="00C35280" w:rsidP="00C35280">
      <w:pPr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</w:rPr>
      </w:pPr>
      <w:r w:rsidRPr="00E12A8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</w:rPr>
        <w:t>Реализуемые основные общеобразовательные программы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E12A8F">
        <w:rPr>
          <w:rFonts w:ascii="Times New Roman" w:hAnsi="Times New Roman" w:cs="Times New Roman"/>
          <w:spacing w:val="-1"/>
          <w:sz w:val="28"/>
          <w:szCs w:val="28"/>
        </w:rPr>
        <w:t>Настоящий учебный план разработан с учетом специфики контингента обучающихся: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A8F">
        <w:rPr>
          <w:rFonts w:ascii="Times New Roman" w:hAnsi="Times New Roman" w:cs="Times New Roman"/>
          <w:sz w:val="28"/>
          <w:szCs w:val="28"/>
        </w:rPr>
        <w:t xml:space="preserve"> вариант– для обучающихся с легкой степенью умственной отсталости: 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E12A8F">
        <w:rPr>
          <w:rFonts w:ascii="Times New Roman" w:hAnsi="Times New Roman" w:cs="Times New Roman"/>
          <w:spacing w:val="-1"/>
          <w:sz w:val="28"/>
          <w:szCs w:val="28"/>
        </w:rPr>
        <w:t>2-11 классы по АООП, утвержденной ГБСКОУ № 565 в 2014г.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2A8F">
        <w:rPr>
          <w:rFonts w:ascii="Times New Roman" w:hAnsi="Times New Roman" w:cs="Times New Roman"/>
          <w:sz w:val="28"/>
          <w:szCs w:val="28"/>
        </w:rPr>
        <w:t xml:space="preserve"> вариант – для обучающихся с умеренной и тяжелой умственной отсталостью: 2-11 классы</w:t>
      </w:r>
      <w:r w:rsidRPr="00E12A8F">
        <w:rPr>
          <w:rFonts w:ascii="Times New Roman" w:hAnsi="Times New Roman" w:cs="Times New Roman"/>
          <w:spacing w:val="-1"/>
          <w:sz w:val="28"/>
          <w:szCs w:val="28"/>
        </w:rPr>
        <w:t xml:space="preserve"> по АООП, утвержденной ГБСКОУ № 565 в 2014г.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2A8F">
        <w:rPr>
          <w:rFonts w:ascii="Times New Roman" w:hAnsi="Times New Roman" w:cs="Times New Roman"/>
          <w:sz w:val="28"/>
          <w:szCs w:val="28"/>
        </w:rPr>
        <w:t xml:space="preserve"> вариант – для обучающихся с глубокой умственной отсталостью и множественными нарушениями развития: 2-9 классы</w:t>
      </w:r>
      <w:r w:rsidRPr="00E12A8F">
        <w:rPr>
          <w:rFonts w:ascii="Times New Roman" w:hAnsi="Times New Roman" w:cs="Times New Roman"/>
          <w:spacing w:val="-1"/>
          <w:sz w:val="28"/>
          <w:szCs w:val="28"/>
        </w:rPr>
        <w:t xml:space="preserve"> по АООП, утвержденной ГБСКОУ № 565 в 2014г.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 xml:space="preserve">Вариант 1 – для обучающихся с легкой степенью умственной отсталости: 1 дополнительный класс – в соответствии с ФГОС образования обучающихся с умственной отсталостью (интеллектуальными нарушениями). </w:t>
      </w:r>
    </w:p>
    <w:p w:rsidR="00C35280" w:rsidRPr="00E12A8F" w:rsidRDefault="00C35280" w:rsidP="00C35280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Вариант 2 – для обучающихся с умеренной, тяжелой и глубокой умственной отсталостью: 1 дополнительный, 1 класс – в соответствии с ФГОС образования обучающихся с умственной отсталостью (интеллектуальными нарушениями).</w:t>
      </w:r>
    </w:p>
    <w:p w:rsidR="00C35280" w:rsidRPr="00E12A8F" w:rsidRDefault="00C35280" w:rsidP="00C35280">
      <w:pPr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E12A8F">
        <w:rPr>
          <w:rFonts w:ascii="Times New Roman" w:hAnsi="Times New Roman" w:cs="Times New Roman"/>
          <w:snapToGrid w:val="0"/>
          <w:sz w:val="28"/>
          <w:szCs w:val="28"/>
        </w:rPr>
        <w:t xml:space="preserve">Образовательное учреждение осуществляет реализацию образования </w:t>
      </w:r>
      <w:r w:rsidRPr="00E12A8F">
        <w:rPr>
          <w:rFonts w:ascii="Times New Roman" w:hAnsi="Times New Roman" w:cs="Times New Roman"/>
          <w:iCs/>
          <w:sz w:val="28"/>
          <w:szCs w:val="28"/>
        </w:rPr>
        <w:t xml:space="preserve">по: </w:t>
      </w:r>
    </w:p>
    <w:p w:rsidR="00C35280" w:rsidRPr="00E12A8F" w:rsidRDefault="00C35280" w:rsidP="00C35280">
      <w:pPr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E12A8F">
        <w:rPr>
          <w:rFonts w:ascii="Times New Roman" w:hAnsi="Times New Roman" w:cs="Times New Roman"/>
          <w:iCs/>
          <w:sz w:val="28"/>
          <w:szCs w:val="28"/>
        </w:rPr>
        <w:t xml:space="preserve">Адаптированной образовательной программе начального общего образования для детей с ограниченными возможностями здоровья (для обучающихся с умственной отсталостью, со сложными дефектами, с расстройствами аутистического спектра) (2-4 классы </w:t>
      </w:r>
      <w:r w:rsidRPr="00E12A8F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 w:rsidRPr="00E12A8F">
        <w:rPr>
          <w:rFonts w:ascii="Times New Roman" w:hAnsi="Times New Roman" w:cs="Times New Roman"/>
          <w:sz w:val="28"/>
          <w:szCs w:val="28"/>
        </w:rPr>
        <w:lastRenderedPageBreak/>
        <w:t>легкой степенью умственной отсталости, 2-11 классы для обучающихся с умеренной, тяжелой и глубокой умственной отсталостью);</w:t>
      </w:r>
    </w:p>
    <w:p w:rsidR="00C35280" w:rsidRPr="00E12A8F" w:rsidRDefault="00C35280" w:rsidP="00C35280">
      <w:pPr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E12A8F">
        <w:rPr>
          <w:rFonts w:ascii="Times New Roman" w:hAnsi="Times New Roman" w:cs="Times New Roman"/>
          <w:iCs/>
          <w:sz w:val="28"/>
          <w:szCs w:val="28"/>
        </w:rPr>
        <w:t xml:space="preserve">Адаптированной образовательной программе начального общего образования для детей с ограниченными возможностями (для обучающихся с умственной отсталостью, со сложными дефектами, с расстройствами аутистического спектра) </w:t>
      </w:r>
      <w:r w:rsidRPr="00E12A8F">
        <w:rPr>
          <w:rFonts w:ascii="Times New Roman" w:hAnsi="Times New Roman" w:cs="Times New Roman"/>
          <w:sz w:val="28"/>
          <w:szCs w:val="28"/>
        </w:rPr>
        <w:t>в соответствии с (ФГОС) образования обучающихся с умственной отсталостью (интеллектуальными нарушениями) (1 дополнительный класс для обучающихся с легкой степенью умственной отсталости, 1 дополнительный, 1 классы для обучающихся с умеренной, тяжелой и глубокой умственной отсталостью)</w:t>
      </w:r>
    </w:p>
    <w:p w:rsidR="00C35280" w:rsidRPr="00E12A8F" w:rsidRDefault="00C35280" w:rsidP="00C35280">
      <w:pPr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E12A8F">
        <w:rPr>
          <w:rFonts w:ascii="Times New Roman" w:hAnsi="Times New Roman" w:cs="Times New Roman"/>
          <w:iCs/>
          <w:sz w:val="28"/>
          <w:szCs w:val="28"/>
        </w:rPr>
        <w:t xml:space="preserve">Адаптированной образовательной программе основного общего образования для детей с ограниченными возможностями здоровья (для обучающихся с умственной отсталостью, со сложными дефектами, с расстройствами аутистического спектра) (5-9 классы </w:t>
      </w:r>
      <w:r w:rsidRPr="00E12A8F">
        <w:rPr>
          <w:rFonts w:ascii="Times New Roman" w:hAnsi="Times New Roman" w:cs="Times New Roman"/>
          <w:sz w:val="28"/>
          <w:szCs w:val="28"/>
        </w:rPr>
        <w:t>для обучающихся с легкой степенью умственной отсталости);</w:t>
      </w:r>
    </w:p>
    <w:p w:rsidR="00C35280" w:rsidRPr="00E12A8F" w:rsidRDefault="00C35280" w:rsidP="00C35280">
      <w:pPr>
        <w:numPr>
          <w:ilvl w:val="0"/>
          <w:numId w:val="5"/>
        </w:numPr>
        <w:suppressAutoHyphens/>
        <w:ind w:left="0" w:firstLine="0"/>
        <w:rPr>
          <w:rFonts w:ascii="Times New Roman" w:hAnsi="Times New Roman" w:cs="Times New Roman"/>
          <w:iCs/>
          <w:sz w:val="28"/>
          <w:szCs w:val="28"/>
        </w:rPr>
      </w:pPr>
      <w:r w:rsidRPr="00E12A8F">
        <w:rPr>
          <w:rFonts w:ascii="Times New Roman" w:hAnsi="Times New Roman" w:cs="Times New Roman"/>
          <w:iCs/>
          <w:sz w:val="28"/>
          <w:szCs w:val="28"/>
        </w:rPr>
        <w:t xml:space="preserve">Адаптированной образовательной программе основного общего образования, обеспечивающей углубленную трудовую подготовку, для детей с ограниченными возможностями здоровья (для обучающихся с умственной отсталостью, со сложными дефектами, с расстройствами аутистического спектра) (10-11 классы </w:t>
      </w:r>
      <w:r w:rsidRPr="00E12A8F">
        <w:rPr>
          <w:rFonts w:ascii="Times New Roman" w:hAnsi="Times New Roman" w:cs="Times New Roman"/>
          <w:sz w:val="28"/>
          <w:szCs w:val="28"/>
        </w:rPr>
        <w:t>для обучающихся с легкой степенью умственной отсталости).</w:t>
      </w:r>
    </w:p>
    <w:p w:rsidR="00C35280" w:rsidRPr="00E12A8F" w:rsidRDefault="00C35280" w:rsidP="00C35280">
      <w:pPr>
        <w:tabs>
          <w:tab w:val="center" w:pos="0"/>
        </w:tabs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2A8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Прогнозируемый педагогический результат: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Повышение качества освоения образовательных программ учащимися с разными уровнями возможностей за счет создания и использования 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Удовлетворение индивидуальных образовательных потребностей.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Усиление социальной защищенности обучающихся.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Создание здоровьесозидающей образовательной среды.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lastRenderedPageBreak/>
        <w:t>Повышение уровня воспитанности учащихся, развитие личностных качеств, способствующих их успешной социальной реабилитации.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Расширение услуг дополнительного образования.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Достижение открытости и востребованности школы, повышение ее имиджа, освоение информационного пространства.</w:t>
      </w:r>
    </w:p>
    <w:p w:rsidR="00C35280" w:rsidRPr="00E12A8F" w:rsidRDefault="00C35280" w:rsidP="00C35280">
      <w:pPr>
        <w:numPr>
          <w:ilvl w:val="0"/>
          <w:numId w:val="2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Повышение квалификации педагогов в области изучения современных тенденций развития образования и использования новейших технологий обучения, воспитания и развития.</w:t>
      </w:r>
    </w:p>
    <w:p w:rsidR="00C35280" w:rsidRPr="00E12A8F" w:rsidRDefault="00C35280" w:rsidP="00C35280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2A8F">
        <w:rPr>
          <w:rFonts w:ascii="Times New Roman" w:hAnsi="Times New Roman" w:cs="Times New Roman"/>
          <w:sz w:val="28"/>
          <w:szCs w:val="28"/>
        </w:rPr>
        <w:t>Удовлетворенность и психологический комфорт всех участников образовательного процесса.</w:t>
      </w:r>
    </w:p>
    <w:p w:rsidR="00C35280" w:rsidRPr="00E12A8F" w:rsidRDefault="00C35280" w:rsidP="00C35280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2A8F">
        <w:rPr>
          <w:rFonts w:ascii="Times New Roman" w:hAnsi="Times New Roman" w:cs="Times New Roman"/>
          <w:b/>
          <w:sz w:val="28"/>
          <w:szCs w:val="28"/>
        </w:rPr>
        <w:t>Цель и задачи школы позволяют прогнозировать получение результата образовательной деятельности, которая обеспечивает адаптацию выпускников данного учреждения в разных жизненных ситуациях, создает базу для успешного обучения в учреждениях начального профессионального образования и для работы в различных сферах.</w:t>
      </w:r>
    </w:p>
    <w:p w:rsidR="00C35280" w:rsidRPr="00E12A8F" w:rsidRDefault="00C35280" w:rsidP="00C35280">
      <w:pPr>
        <w:suppressAutoHyphens/>
        <w:ind w:firstLine="709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</w:rPr>
      </w:pPr>
      <w:r w:rsidRPr="00E12A8F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u w:val="single"/>
        </w:rPr>
        <w:t>Требования к объему домашних заданий</w:t>
      </w:r>
    </w:p>
    <w:p w:rsidR="00C35280" w:rsidRPr="00E12A8F" w:rsidRDefault="00C35280" w:rsidP="00C35280">
      <w:pPr>
        <w:suppressAutoHyphens/>
        <w:autoSpaceDE w:val="0"/>
        <w:ind w:firstLine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</w:pPr>
      <w:r w:rsidRPr="00E12A8F">
        <w:rPr>
          <w:rFonts w:ascii="Times New Roman" w:eastAsia="Times New Roman" w:hAnsi="Times New Roman" w:cs="Times New Roman"/>
          <w:color w:val="auto"/>
          <w:kern w:val="0"/>
          <w:sz w:val="28"/>
          <w:szCs w:val="28"/>
        </w:rPr>
        <w:t>Объем домашних заданий (по всем предметам) не превышает (в астрономических часах): во 2 – 3 классах – 1,5 ч., в 4 – 5 классах – 2 ч., в 6 – 8 классах – 2,5 ч., в 9 – 11 классах – до 3,5 ч (для обучающихся с легкой умственной отсталостью).</w:t>
      </w:r>
    </w:p>
    <w:p w:rsidR="00C35280" w:rsidRPr="00E12A8F" w:rsidRDefault="00C35280" w:rsidP="00C35280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A8F">
        <w:rPr>
          <w:rFonts w:ascii="Times New Roman" w:hAnsi="Times New Roman" w:cs="Times New Roman"/>
          <w:b/>
          <w:sz w:val="28"/>
          <w:szCs w:val="28"/>
          <w:u w:val="single"/>
        </w:rPr>
        <w:t>Аттестация обучающихся</w:t>
      </w:r>
    </w:p>
    <w:p w:rsidR="00C35280" w:rsidRPr="00E12A8F" w:rsidRDefault="00C35280" w:rsidP="00C35280">
      <w:pPr>
        <w:tabs>
          <w:tab w:val="left" w:pos="54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Аттестация обучающихся проводится в рамках учебного года по четвертям как результат освоения адаптированных образовательных программ определенного уровня.</w:t>
      </w:r>
    </w:p>
    <w:p w:rsidR="00C35280" w:rsidRPr="00E12A8F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Аттестация подразделяется на текущую, промежуточную и итоговую. Промежуточная аттестация учащихся 2-4, 5-9, 10-11 классов проводится в рамках учебного года по четвертям.</w:t>
      </w:r>
    </w:p>
    <w:p w:rsidR="00C35280" w:rsidRPr="00E12A8F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Текущая и промежуточная аттестация: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 xml:space="preserve">Текущей аттестации подлежат все учащиеся школы. 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lastRenderedPageBreak/>
        <w:t>Текущая аттестация учащихся с легкой степенью умственной отсталости в 1-ом классе и во 2-ом классе в первом полугодии осуществляется качественно, без фиксации отметок в классном журнале.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Текущая аттестация учащихся с умеренной, тяжелой и глубокой умственной отсталостью осуществляется качественно, без фиксации отметок в классном журнале.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Учащиеся, находящиеся на длительном лечении и обучающиеся в образовательных учреждениях при лечебных учреждениях, аттестуются с учетом отметок, полученных в образовательных учреждениях при лечебных учреждениях.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Форму текущей аттестации выбирает учитель в соответствии с адаптированной основной общеобразовательной программой. Избранная форма текущей аттестации указывается учителем в рабочей программе и классном журнале.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Отметки за работы контрольного характера обязательно выставляются в классный журнал.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Учитель, проверяя и оценивая работы обучающихся, их устные ответы, уровень развития учебных умений и навыков, выставляет отметку в классный журнал и в дневник обучающегося.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Промежуточные итоговые отметки в баллах выставляются обучающимся с легкой степенью умственной отсталости во 2-11 классах за четверть и по окончании учебного года. Аттестация осуществляется по пятибалльной системе оценивания.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Промежуточные (четвертные) отметки выставляются с учетом всех текущих отметок за данный период по предмету.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В случае спорных текущих отметок промежуточная отметка выставляется в пользу обучающегося.</w:t>
      </w:r>
    </w:p>
    <w:p w:rsidR="00C35280" w:rsidRPr="00E12A8F" w:rsidRDefault="00C35280" w:rsidP="00C35280">
      <w:pPr>
        <w:numPr>
          <w:ilvl w:val="0"/>
          <w:numId w:val="3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Четвертные (годовые) отметки выставляются классным руководителем в сводную ведомость классного журнала.</w:t>
      </w:r>
    </w:p>
    <w:p w:rsidR="00C35280" w:rsidRPr="00E12A8F" w:rsidRDefault="00C35280" w:rsidP="00C35280">
      <w:pPr>
        <w:keepNext/>
        <w:suppressAutoHyphens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2A8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Итоговая аттестация.</w:t>
      </w:r>
    </w:p>
    <w:p w:rsidR="00C35280" w:rsidRPr="00E12A8F" w:rsidRDefault="00C35280" w:rsidP="00C3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2A8F">
        <w:rPr>
          <w:rFonts w:ascii="Times New Roman" w:hAnsi="Times New Roman" w:cs="Times New Roman"/>
          <w:b/>
          <w:sz w:val="28"/>
          <w:szCs w:val="28"/>
        </w:rPr>
        <w:t>К годовой аттестации допускаются все обучающиеся образовател</w:t>
      </w:r>
      <w:r w:rsidRPr="00E12A8F">
        <w:rPr>
          <w:rFonts w:ascii="Times New Roman" w:hAnsi="Times New Roman" w:cs="Times New Roman"/>
          <w:b/>
          <w:sz w:val="28"/>
          <w:szCs w:val="28"/>
        </w:rPr>
        <w:t>ь</w:t>
      </w:r>
      <w:r w:rsidRPr="00E12A8F">
        <w:rPr>
          <w:rFonts w:ascii="Times New Roman" w:hAnsi="Times New Roman" w:cs="Times New Roman"/>
          <w:b/>
          <w:sz w:val="28"/>
          <w:szCs w:val="28"/>
        </w:rPr>
        <w:t>ного учреждения, успешно освоившие адаптированную основную общ</w:t>
      </w:r>
      <w:r w:rsidRPr="00E12A8F">
        <w:rPr>
          <w:rFonts w:ascii="Times New Roman" w:hAnsi="Times New Roman" w:cs="Times New Roman"/>
          <w:b/>
          <w:sz w:val="28"/>
          <w:szCs w:val="28"/>
        </w:rPr>
        <w:t>е</w:t>
      </w:r>
      <w:r w:rsidRPr="00E12A8F">
        <w:rPr>
          <w:rFonts w:ascii="Times New Roman" w:hAnsi="Times New Roman" w:cs="Times New Roman"/>
          <w:b/>
          <w:sz w:val="28"/>
          <w:szCs w:val="28"/>
        </w:rPr>
        <w:t>образовательную программу.</w:t>
      </w:r>
    </w:p>
    <w:p w:rsidR="00C35280" w:rsidRPr="00E12A8F" w:rsidRDefault="00C35280" w:rsidP="00C35280">
      <w:pPr>
        <w:shd w:val="clear" w:color="auto" w:fill="FFFFFF"/>
        <w:suppressAutoHyphens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 xml:space="preserve">Годовая аттестация включает в себя: </w:t>
      </w:r>
    </w:p>
    <w:p w:rsidR="00C35280" w:rsidRPr="00E12A8F" w:rsidRDefault="00C35280" w:rsidP="00C35280">
      <w:pPr>
        <w:numPr>
          <w:ilvl w:val="0"/>
          <w:numId w:val="4"/>
        </w:numPr>
        <w:shd w:val="clear" w:color="auto" w:fill="FFFFFF"/>
        <w:suppressAutoHyphens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проверку техники чтения в 1-4 классах для учащихся с легкой степенью умственной отсталости;</w:t>
      </w:r>
    </w:p>
    <w:p w:rsidR="00C35280" w:rsidRPr="00E12A8F" w:rsidRDefault="00C35280" w:rsidP="00C35280">
      <w:pPr>
        <w:numPr>
          <w:ilvl w:val="0"/>
          <w:numId w:val="4"/>
        </w:numPr>
        <w:shd w:val="clear" w:color="auto" w:fill="FFFFFF"/>
        <w:suppressAutoHyphens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контрольные работы по русскому языку и математике в 1-11 классах для учащихся с легкой умственной отсталостью;</w:t>
      </w:r>
    </w:p>
    <w:p w:rsidR="00C35280" w:rsidRPr="00E12A8F" w:rsidRDefault="00C35280" w:rsidP="00C35280">
      <w:pPr>
        <w:numPr>
          <w:ilvl w:val="0"/>
          <w:numId w:val="4"/>
        </w:numPr>
        <w:shd w:val="clear" w:color="auto" w:fill="FFFFFF"/>
        <w:suppressAutoHyphens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устный опрос, тестовые задания и другие формы итогового контроля по предметам для всех обучающихся.</w:t>
      </w:r>
    </w:p>
    <w:p w:rsidR="00C35280" w:rsidRPr="00E12A8F" w:rsidRDefault="00C35280" w:rsidP="00C35280">
      <w:pPr>
        <w:shd w:val="clear" w:color="auto" w:fill="FFFFFF"/>
        <w:suppressAutoHyphens/>
        <w:adjustRightInd w:val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 xml:space="preserve">Итоговая аттестация включает в себя: </w:t>
      </w:r>
    </w:p>
    <w:p w:rsidR="00C35280" w:rsidRPr="00E12A8F" w:rsidRDefault="00C35280" w:rsidP="00C35280">
      <w:pPr>
        <w:numPr>
          <w:ilvl w:val="0"/>
          <w:numId w:val="4"/>
        </w:numPr>
        <w:shd w:val="clear" w:color="auto" w:fill="FFFFFF"/>
        <w:suppressAutoHyphens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12A8F">
        <w:rPr>
          <w:rFonts w:ascii="Times New Roman" w:hAnsi="Times New Roman" w:cs="Times New Roman"/>
          <w:sz w:val="28"/>
          <w:szCs w:val="28"/>
        </w:rPr>
        <w:t>собеседование, опрос по билетам, выполнение практического задания, защита проекта по технологии для учащихся с легкой умственной отсталостью (итоговая аттестация проводится в 9 и 11 классах и является обязательной).</w:t>
      </w:r>
    </w:p>
    <w:p w:rsidR="00C35280" w:rsidRDefault="00C35280" w:rsidP="00C35280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A8F">
        <w:rPr>
          <w:rFonts w:ascii="Times New Roman" w:hAnsi="Times New Roman" w:cs="Times New Roman"/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margin" w:tblpX="108" w:tblpY="8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35280" w:rsidRPr="00104DD9" w:rsidTr="0011121A">
        <w:tc>
          <w:tcPr>
            <w:tcW w:w="1548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C35280" w:rsidRPr="00104DD9" w:rsidTr="0011121A">
        <w:tc>
          <w:tcPr>
            <w:tcW w:w="1548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</w:p>
        </w:tc>
        <w:tc>
          <w:tcPr>
            <w:tcW w:w="720" w:type="dxa"/>
            <w:shd w:val="clear" w:color="auto" w:fill="auto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30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32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  <w:tc>
          <w:tcPr>
            <w:tcW w:w="720" w:type="dxa"/>
          </w:tcPr>
          <w:p w:rsidR="00C35280" w:rsidRPr="00104DD9" w:rsidRDefault="00C35280" w:rsidP="0011121A">
            <w:pPr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DD9">
              <w:rPr>
                <w:rFonts w:ascii="Times New Roman" w:hAnsi="Times New Roman" w:cs="Times New Roman"/>
                <w:sz w:val="28"/>
                <w:szCs w:val="28"/>
              </w:rPr>
              <w:t>34 ч</w:t>
            </w:r>
          </w:p>
        </w:tc>
      </w:tr>
    </w:tbl>
    <w:p w:rsidR="00C35280" w:rsidRPr="00104DD9" w:rsidRDefault="00C35280" w:rsidP="00C35280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04DD9">
        <w:rPr>
          <w:rFonts w:ascii="Times New Roman" w:hAnsi="Times New Roman" w:cs="Times New Roman"/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включают:</w:t>
      </w:r>
    </w:p>
    <w:p w:rsidR="00C35280" w:rsidRPr="00104DD9" w:rsidRDefault="00C35280" w:rsidP="00C35280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04DD9">
        <w:rPr>
          <w:rFonts w:ascii="Times New Roman" w:hAnsi="Times New Roman" w:cs="Times New Roman"/>
          <w:sz w:val="28"/>
          <w:szCs w:val="28"/>
        </w:rPr>
        <w:t>обеспечение равных и разных стартовых возможностей для всех обучающихся;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4DD9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4DD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4DD9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регулярного мониторинга по изучению запросов, потребностей и возможностей всех участников образовательного процесса;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04DD9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C35280" w:rsidRPr="00104DD9" w:rsidRDefault="00C35280" w:rsidP="00C35280">
      <w:pPr>
        <w:widowControl w:val="0"/>
        <w:tabs>
          <w:tab w:val="left" w:pos="1395"/>
        </w:tabs>
        <w:suppressAutoHyphens/>
        <w:ind w:firstLine="709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раннее получение специальной помощи средствами образования;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научный, практико-ориентированный, действенный характер содержания образования;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доступность содержания познавательных задач, реализуемых в процессе образования;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104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удлинение сроков получения образования;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>систематическая актуализация сформированных у обучающихся знаний и умений;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</w:t>
      </w:r>
      <w:r w:rsidRPr="00104DD9">
        <w:rPr>
          <w:rFonts w:ascii="Times New Roman" w:hAnsi="Times New Roman" w:cs="Times New Roman"/>
          <w:sz w:val="28"/>
          <w:szCs w:val="28"/>
        </w:rPr>
        <w:lastRenderedPageBreak/>
        <w:t>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C35280" w:rsidRPr="00104DD9" w:rsidRDefault="00C35280" w:rsidP="00C35280">
      <w:pPr>
        <w:numPr>
          <w:ilvl w:val="0"/>
          <w:numId w:val="6"/>
        </w:numPr>
        <w:suppressAutoHyphens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04DD9">
        <w:rPr>
          <w:rFonts w:ascii="Times New Roman" w:hAnsi="Times New Roman" w:cs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C35280" w:rsidRPr="00605AA1" w:rsidRDefault="00C35280" w:rsidP="00C35280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5A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1.1.</w:t>
      </w:r>
      <w:r w:rsidRPr="00605A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Структура учебного плана для обучающихся с легкой степенью умственной отсталости в соответствии с ФГОС образования обучающи</w:t>
      </w:r>
      <w:r w:rsidRPr="00605A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</w:t>
      </w:r>
      <w:r w:rsidRPr="00605A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ся с умственной отсталостью (интеллектуальными нарушениями) </w:t>
      </w:r>
      <w:r w:rsidRPr="00605AA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br/>
        <w:t>(Вариант 1)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инструктивно-методическим письмом «О формировании учебных планов образовательных учреждений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Санкт-Петербурга, реализующих адаптированные основные общеобразовательные программы, на 2016/2017 учебный год» для обучающихся с умственной отсталостью (интеллектуальными нарушениями),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 xml:space="preserve">На каждом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</w:t>
      </w:r>
      <w:r w:rsidRPr="00923380">
        <w:rPr>
          <w:rFonts w:ascii="Times New Roman" w:hAnsi="Times New Roman" w:cs="Times New Roman"/>
          <w:sz w:val="28"/>
          <w:szCs w:val="28"/>
        </w:rPr>
        <w:lastRenderedPageBreak/>
        <w:t>психического и физического развития обучающихся в структуру учебного плана входит и коррекционно-развивающая область.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Учебный план состоит из обязательной части, коррекционно-развивающей области и внеурочной деятельности.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Обязательная часть учебного плана включает следующие учебные предметы: русский язык, чтение, речевая практика, математика, мир природы и человека, музыка, рисование, физическая культура, ручной труд.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коррекционно-развивающей области учебного плана представлено коррекционными занятиями (логопедическими и психокоррекционными) и ритмикой. Всего на коррекционно-развивающую область отводится 6 часов в неделю.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в образовательном учреждении.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Внеурочная деятельность представлена программами: игровая деятельность, культура и искусство.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Обучение русскому языку в дополнительном первом классе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</w:t>
      </w:r>
      <w:r>
        <w:rPr>
          <w:rFonts w:ascii="Times New Roman" w:hAnsi="Times New Roman" w:cs="Times New Roman"/>
          <w:sz w:val="28"/>
          <w:szCs w:val="28"/>
        </w:rPr>
        <w:t>ие упражнения и развитие речи».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lastRenderedPageBreak/>
        <w:t>Подготовка к усвоению грамоты включает: подготовку к усвоению первоначальных навыков чтения, подготовку к усвоению первоначальных на</w:t>
      </w:r>
      <w:r>
        <w:rPr>
          <w:rFonts w:ascii="Times New Roman" w:hAnsi="Times New Roman" w:cs="Times New Roman"/>
          <w:sz w:val="28"/>
          <w:szCs w:val="28"/>
        </w:rPr>
        <w:t>выков письма, речевое развитие.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Обучение грамоте включает: формирование элементарных навыков чтения, формирование элементарных навыков письма, речевое развитие.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Практические грамматические упражнения и развитие речи включают изучение следующих разделов: фонети</w:t>
      </w:r>
      <w:r>
        <w:rPr>
          <w:rFonts w:ascii="Times New Roman" w:hAnsi="Times New Roman" w:cs="Times New Roman"/>
          <w:sz w:val="28"/>
          <w:szCs w:val="28"/>
        </w:rPr>
        <w:t>ка, графика, слово, предложение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Чтение в дополнительном первом классе предусматривает включение в примерную учебную программу р</w:t>
      </w:r>
      <w:r>
        <w:rPr>
          <w:rFonts w:ascii="Times New Roman" w:hAnsi="Times New Roman" w:cs="Times New Roman"/>
          <w:sz w:val="28"/>
          <w:szCs w:val="28"/>
        </w:rPr>
        <w:t>аздел «Чтение и развитие речи».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Жанровое разнообразие: сказки, рассказы, стихотворения, басни, пословицы, поговор</w:t>
      </w:r>
      <w:r>
        <w:rPr>
          <w:rFonts w:ascii="Times New Roman" w:hAnsi="Times New Roman" w:cs="Times New Roman"/>
          <w:sz w:val="28"/>
          <w:szCs w:val="28"/>
        </w:rPr>
        <w:t>ки, загадки, считалки, потешки.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практика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 xml:space="preserve">На уроках речевой практики изучается: аудирование и понимание речи, соотнесение речи и изображения, дикция и выразительность речи, развитие артикуляционной моторики, формирование правильного речевого дыхания, практическое использование силы голоса, тона, темпа речи в речевых ситуациях, использование мимики и жестов в общении, организация речевого общения, </w:t>
      </w:r>
      <w:r>
        <w:rPr>
          <w:rFonts w:ascii="Times New Roman" w:hAnsi="Times New Roman" w:cs="Times New Roman"/>
          <w:sz w:val="28"/>
          <w:szCs w:val="28"/>
        </w:rPr>
        <w:t>моделирование речевой ситуации.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Математика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 Основные разделы математики: пропедевтика, геометрический материал, нумерация, единицы измерения и их соотношения, арифметические действия. Арифметические зада</w:t>
      </w:r>
      <w:r>
        <w:rPr>
          <w:rFonts w:ascii="Times New Roman" w:hAnsi="Times New Roman" w:cs="Times New Roman"/>
          <w:sz w:val="28"/>
          <w:szCs w:val="28"/>
        </w:rPr>
        <w:t>чи.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Мир природы и человека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 xml:space="preserve">Основная цель предмета «Мир природы и человека» заключается в формировании первоначальных знаний о живой и неживой природе; </w:t>
      </w:r>
      <w:r w:rsidRPr="00923380">
        <w:rPr>
          <w:rFonts w:ascii="Times New Roman" w:hAnsi="Times New Roman" w:cs="Times New Roman"/>
          <w:sz w:val="28"/>
          <w:szCs w:val="28"/>
        </w:rPr>
        <w:lastRenderedPageBreak/>
        <w:t>понимании простейших 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 (в том числе чел</w:t>
      </w:r>
      <w:r>
        <w:rPr>
          <w:rFonts w:ascii="Times New Roman" w:hAnsi="Times New Roman" w:cs="Times New Roman"/>
          <w:sz w:val="28"/>
          <w:szCs w:val="28"/>
        </w:rPr>
        <w:t>овек)», «Безопасное поведение».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Учебный предмет «Музыка», предназначен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Цель –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Коррекционная направленность учебного предмета «Музыка» обеспечивается композиционностъю, игровой направленностью, эмоциональной дополнительностью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учебного предмета: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lastRenderedPageBreak/>
        <w:t>Восприятие музыки. Слушание музыки. Хоровое пение. Элементы музыкальной грамоты. Игра на музыкальных инструментах детского оркестра.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Основная цель 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 xml:space="preserve"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</w:t>
      </w:r>
      <w:r w:rsidRPr="00923380">
        <w:rPr>
          <w:rFonts w:ascii="Times New Roman" w:hAnsi="Times New Roman" w:cs="Times New Roman"/>
          <w:sz w:val="28"/>
          <w:szCs w:val="28"/>
        </w:rPr>
        <w:lastRenderedPageBreak/>
        <w:t>положительные качества личности, способствует социальной интеграции школьников в общество.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программы отражено в пяти разделах: «Знания о физической культуре», «Гимнастика», «Легкая атлетика», «Лыжная и конькобежная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Ручной труд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Огромное значение придается ручному труду в развитии ребенка, так как в нем заложены неиссякаемы резервы развития его личности, благоприятные условия для его обучения и воспитания.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Основная цель 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C35280" w:rsidRPr="00923380" w:rsidRDefault="00C35280" w:rsidP="00C35280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Содержание учебного материала: работа с глиной и пластилином, работа с природными материалами, работа с бумагой, работа с текстильными материалами, работа с древесными материалами, работа металлом, работа с проволокой, работа с металлоконструктором, комбинированные работы с разными материалами.</w:t>
      </w:r>
    </w:p>
    <w:p w:rsidR="00C35280" w:rsidRPr="00923380" w:rsidRDefault="00C35280" w:rsidP="00C3528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lastRenderedPageBreak/>
        <w:t>Годовой учебный план общего образования обучающихся с легкой степенью умственной отсталости дополнительный первый класс (вариант 1)</w:t>
      </w:r>
    </w:p>
    <w:p w:rsidR="00C35280" w:rsidRPr="00923380" w:rsidRDefault="00C35280" w:rsidP="00C3528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3380">
        <w:rPr>
          <w:rFonts w:ascii="Times New Roman" w:hAnsi="Times New Roman" w:cs="Times New Roman"/>
          <w:sz w:val="28"/>
          <w:szCs w:val="28"/>
        </w:rPr>
        <w:t>(нормативный срок освоения 5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3"/>
        <w:gridCol w:w="2410"/>
        <w:gridCol w:w="1616"/>
        <w:gridCol w:w="1569"/>
      </w:tblGrid>
      <w:tr w:rsidR="00C35280" w:rsidRPr="00605AA1" w:rsidTr="0011121A">
        <w:trPr>
          <w:jc w:val="center"/>
        </w:trPr>
        <w:tc>
          <w:tcPr>
            <w:tcW w:w="3723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I (доп.)</w:t>
            </w:r>
          </w:p>
        </w:tc>
        <w:tc>
          <w:tcPr>
            <w:tcW w:w="1569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0" w:rsidRPr="00605AA1" w:rsidTr="0011121A">
        <w:trPr>
          <w:jc w:val="center"/>
        </w:trPr>
        <w:tc>
          <w:tcPr>
            <w:tcW w:w="9318" w:type="dxa"/>
            <w:gridSpan w:val="4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35280" w:rsidRPr="00605AA1" w:rsidTr="0011121A">
        <w:trPr>
          <w:jc w:val="center"/>
        </w:trPr>
        <w:tc>
          <w:tcPr>
            <w:tcW w:w="372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410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rPr>
          <w:jc w:val="center"/>
        </w:trPr>
        <w:tc>
          <w:tcPr>
            <w:tcW w:w="6133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C35280" w:rsidRPr="00605AA1" w:rsidTr="0011121A">
        <w:trPr>
          <w:jc w:val="center"/>
        </w:trPr>
        <w:tc>
          <w:tcPr>
            <w:tcW w:w="6133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5280" w:rsidRPr="00605AA1" w:rsidTr="0011121A">
        <w:trPr>
          <w:jc w:val="center"/>
        </w:trPr>
        <w:tc>
          <w:tcPr>
            <w:tcW w:w="6133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C35280" w:rsidRPr="00605AA1" w:rsidTr="0011121A">
        <w:trPr>
          <w:jc w:val="center"/>
        </w:trPr>
        <w:tc>
          <w:tcPr>
            <w:tcW w:w="6133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</w:tr>
    </w:tbl>
    <w:p w:rsidR="00C35280" w:rsidRPr="00605AA1" w:rsidRDefault="00C35280" w:rsidP="00C3528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AA1">
        <w:rPr>
          <w:rFonts w:ascii="Times New Roman" w:hAnsi="Times New Roman" w:cs="Times New Roman"/>
          <w:sz w:val="28"/>
          <w:szCs w:val="28"/>
        </w:rPr>
        <w:t>Недельный учебный план общего образования обучающихся с легкой степенью умственной отсталости дополнительный первый класс (вариант 1)</w:t>
      </w:r>
    </w:p>
    <w:p w:rsidR="00C35280" w:rsidRPr="00605AA1" w:rsidRDefault="00C35280" w:rsidP="00C3528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AA1">
        <w:rPr>
          <w:rFonts w:ascii="Times New Roman" w:hAnsi="Times New Roman" w:cs="Times New Roman"/>
          <w:sz w:val="28"/>
          <w:szCs w:val="28"/>
        </w:rPr>
        <w:t>(нормативный срок освоения 5 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463"/>
        <w:gridCol w:w="1614"/>
        <w:gridCol w:w="1576"/>
      </w:tblGrid>
      <w:tr w:rsidR="00C35280" w:rsidRPr="00605AA1" w:rsidTr="0011121A">
        <w:trPr>
          <w:jc w:val="center"/>
        </w:trPr>
        <w:tc>
          <w:tcPr>
            <w:tcW w:w="3578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 неделю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I (доп.)</w:t>
            </w:r>
          </w:p>
        </w:tc>
        <w:tc>
          <w:tcPr>
            <w:tcW w:w="1576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0" w:rsidRPr="00605AA1" w:rsidTr="0011121A">
        <w:trPr>
          <w:jc w:val="center"/>
        </w:trPr>
        <w:tc>
          <w:tcPr>
            <w:tcW w:w="9231" w:type="dxa"/>
            <w:gridSpan w:val="4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5280" w:rsidRPr="00605AA1" w:rsidTr="0011121A">
        <w:trPr>
          <w:jc w:val="center"/>
        </w:trPr>
        <w:tc>
          <w:tcPr>
            <w:tcW w:w="3578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463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5280" w:rsidRPr="00605AA1" w:rsidTr="0011121A">
        <w:trPr>
          <w:jc w:val="center"/>
        </w:trPr>
        <w:tc>
          <w:tcPr>
            <w:tcW w:w="604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5280" w:rsidRPr="00605AA1" w:rsidTr="0011121A">
        <w:trPr>
          <w:jc w:val="center"/>
        </w:trPr>
        <w:tc>
          <w:tcPr>
            <w:tcW w:w="604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35280" w:rsidRPr="00605AA1" w:rsidTr="0011121A">
        <w:trPr>
          <w:jc w:val="center"/>
        </w:trPr>
        <w:tc>
          <w:tcPr>
            <w:tcW w:w="604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35280" w:rsidRPr="00605AA1" w:rsidTr="0011121A">
        <w:trPr>
          <w:jc w:val="center"/>
        </w:trPr>
        <w:tc>
          <w:tcPr>
            <w:tcW w:w="604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недельная нагрузка (при 5-дневной учебной неделе)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35280" w:rsidRPr="00605AA1" w:rsidRDefault="00C35280" w:rsidP="00C35280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AA1">
        <w:rPr>
          <w:rFonts w:ascii="Times New Roman" w:hAnsi="Times New Roman" w:cs="Times New Roman"/>
          <w:sz w:val="28"/>
          <w:szCs w:val="28"/>
        </w:rPr>
        <w:t>Коррекционно-развивающая область и внеурочная деятельность обучающихся с легкой степенью умственной отсталости дополнительный первый класс (вариант 1) (нормативный срок освоения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193"/>
        <w:gridCol w:w="1604"/>
        <w:gridCol w:w="1028"/>
        <w:gridCol w:w="1604"/>
        <w:gridCol w:w="1100"/>
      </w:tblGrid>
      <w:tr w:rsidR="00C35280" w:rsidRPr="00605AA1" w:rsidTr="0011121A">
        <w:tc>
          <w:tcPr>
            <w:tcW w:w="1905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Учебные занятия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35280" w:rsidRPr="00605AA1" w:rsidTr="0011121A">
        <w:tc>
          <w:tcPr>
            <w:tcW w:w="1905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I (доп.)</w:t>
            </w:r>
          </w:p>
        </w:tc>
        <w:tc>
          <w:tcPr>
            <w:tcW w:w="1131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I (доп.)</w:t>
            </w:r>
          </w:p>
        </w:tc>
        <w:tc>
          <w:tcPr>
            <w:tcW w:w="1261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280" w:rsidRPr="00605AA1" w:rsidTr="0011121A">
        <w:tc>
          <w:tcPr>
            <w:tcW w:w="1905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область</w:t>
            </w: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Ритмика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5280" w:rsidRPr="00605AA1" w:rsidTr="0011121A">
        <w:tc>
          <w:tcPr>
            <w:tcW w:w="1905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КРЗ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35280" w:rsidRPr="00605AA1" w:rsidTr="0011121A">
        <w:tc>
          <w:tcPr>
            <w:tcW w:w="1905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Логопедические игры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c>
          <w:tcPr>
            <w:tcW w:w="1905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 xml:space="preserve">Психокоррекция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c>
          <w:tcPr>
            <w:tcW w:w="395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C35280" w:rsidRPr="00605AA1" w:rsidTr="0011121A">
        <w:tc>
          <w:tcPr>
            <w:tcW w:w="1905" w:type="dxa"/>
            <w:vMerge w:val="restart"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c>
          <w:tcPr>
            <w:tcW w:w="1905" w:type="dxa"/>
            <w:vMerge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35280" w:rsidRPr="00605AA1" w:rsidTr="0011121A">
        <w:tc>
          <w:tcPr>
            <w:tcW w:w="395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C35280" w:rsidRPr="00605AA1" w:rsidTr="0011121A">
        <w:tc>
          <w:tcPr>
            <w:tcW w:w="3951" w:type="dxa"/>
            <w:gridSpan w:val="2"/>
            <w:shd w:val="clear" w:color="auto" w:fill="auto"/>
          </w:tcPr>
          <w:p w:rsidR="00C35280" w:rsidRPr="00605AA1" w:rsidRDefault="00C35280" w:rsidP="0011121A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C35280" w:rsidRPr="00605AA1" w:rsidRDefault="00C35280" w:rsidP="0011121A">
            <w:pPr>
              <w:suppressAutoHyphens/>
              <w:ind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61" w:type="dxa"/>
            <w:shd w:val="clear" w:color="auto" w:fill="auto"/>
          </w:tcPr>
          <w:p w:rsidR="00C35280" w:rsidRPr="00605AA1" w:rsidRDefault="00C35280" w:rsidP="0011121A">
            <w:pPr>
              <w:suppressAutoHyphens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05AA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</w:tbl>
    <w:p w:rsidR="00950C83" w:rsidRDefault="00A24146">
      <w:bookmarkStart w:id="0" w:name="_GoBack"/>
      <w:bookmarkEnd w:id="0"/>
    </w:p>
    <w:sectPr w:rsidR="0095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819"/>
    <w:multiLevelType w:val="hybridMultilevel"/>
    <w:tmpl w:val="A2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1774D"/>
    <w:multiLevelType w:val="hybridMultilevel"/>
    <w:tmpl w:val="10C60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01067E7"/>
    <w:multiLevelType w:val="hybridMultilevel"/>
    <w:tmpl w:val="B110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58A2"/>
    <w:multiLevelType w:val="hybridMultilevel"/>
    <w:tmpl w:val="12B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8077C"/>
    <w:multiLevelType w:val="hybridMultilevel"/>
    <w:tmpl w:val="9FCA8D88"/>
    <w:lvl w:ilvl="0" w:tplc="CEF6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633AD"/>
    <w:multiLevelType w:val="hybridMultilevel"/>
    <w:tmpl w:val="A268F576"/>
    <w:lvl w:ilvl="0" w:tplc="C518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80"/>
    <w:rsid w:val="002D0F31"/>
    <w:rsid w:val="00C35280"/>
    <w:rsid w:val="00C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80"/>
    <w:pPr>
      <w:spacing w:after="0" w:line="36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35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5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28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35280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80"/>
    <w:pPr>
      <w:spacing w:after="0" w:line="36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35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5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28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C35280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D064AD70</Template>
  <TotalTime>1</TotalTime>
  <Pages>16</Pages>
  <Words>3500</Words>
  <Characters>19956</Characters>
  <Application>Microsoft Office Word</Application>
  <DocSecurity>0</DocSecurity>
  <Lines>166</Lines>
  <Paragraphs>46</Paragraphs>
  <ScaleCrop>false</ScaleCrop>
  <Company>Школа 565</Company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Клокова Татьяна Викторовна</dc:creator>
  <cp:keywords/>
  <dc:description/>
  <cp:lastModifiedBy>Клокова Татьяна Викторовна</cp:lastModifiedBy>
  <cp:revision>2</cp:revision>
  <dcterms:created xsi:type="dcterms:W3CDTF">2018-02-26T09:07:00Z</dcterms:created>
  <dcterms:modified xsi:type="dcterms:W3CDTF">2018-02-26T09:07:00Z</dcterms:modified>
</cp:coreProperties>
</file>